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D34620" w:rsidTr="00FE1127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620" w:rsidRDefault="00D34620" w:rsidP="00FE112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620" w:rsidRDefault="00D34620" w:rsidP="00FE112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620" w:rsidRDefault="00D34620" w:rsidP="00FE112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620" w:rsidRDefault="00D34620" w:rsidP="00FE112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D34620" w:rsidRDefault="00D34620" w:rsidP="00D34620">
      <w:pPr>
        <w:spacing w:after="0"/>
        <w:rPr>
          <w:rFonts w:ascii="Times New Roman" w:hAnsi="Times New Roman"/>
          <w:b/>
          <w:sz w:val="6"/>
        </w:rPr>
      </w:pPr>
    </w:p>
    <w:p w:rsidR="00D34620" w:rsidRDefault="00D34620" w:rsidP="00D34620">
      <w:pPr>
        <w:spacing w:after="0"/>
        <w:rPr>
          <w:rFonts w:ascii="Times New Roman" w:hAnsi="Times New Roman"/>
          <w:b/>
        </w:rPr>
      </w:pPr>
    </w:p>
    <w:p w:rsidR="00D34620" w:rsidRDefault="00D34620" w:rsidP="00D34620">
      <w:pPr>
        <w:spacing w:after="0"/>
        <w:rPr>
          <w:rFonts w:ascii="Times New Roman" w:hAnsi="Times New Roman"/>
          <w:b/>
        </w:rPr>
      </w:pPr>
    </w:p>
    <w:p w:rsidR="00D34620" w:rsidRDefault="00D34620" w:rsidP="00D34620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 w:rsidRPr="007677E4">
        <w:rPr>
          <w:rFonts w:ascii="Times New Roman" w:hAnsi="Times New Roman"/>
          <w:b/>
          <w:sz w:val="24"/>
          <w:szCs w:val="24"/>
        </w:rPr>
        <w:t>A6</w:t>
      </w:r>
      <w:r>
        <w:rPr>
          <w:rFonts w:ascii="Times New Roman" w:hAnsi="Times New Roman"/>
          <w:b/>
          <w:sz w:val="24"/>
          <w:szCs w:val="24"/>
        </w:rPr>
        <w:t>AI18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34620" w:rsidRDefault="00D34620" w:rsidP="00D3462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D34620" w:rsidRDefault="00D34620" w:rsidP="00D3462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D34620" w:rsidRDefault="00D34620" w:rsidP="00D3462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 B. Tech I Semester Regular Examinations Novemeber-2025</w:t>
      </w:r>
    </w:p>
    <w:p w:rsidR="00D34620" w:rsidRDefault="00D34620" w:rsidP="00D34620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34620">
        <w:rPr>
          <w:rFonts w:asciiTheme="majorHAnsi" w:hAnsiTheme="majorHAnsi" w:cs="Times New Roman"/>
          <w:b/>
          <w:sz w:val="24"/>
          <w:szCs w:val="24"/>
        </w:rPr>
        <w:t>KNOWLEDGE REPRESENTATION AND REASONING</w:t>
      </w:r>
    </w:p>
    <w:p w:rsidR="00D34620" w:rsidRDefault="00D34620" w:rsidP="00D3462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(CSM)</w:t>
      </w:r>
    </w:p>
    <w:p w:rsidR="00D34620" w:rsidRDefault="00D34620" w:rsidP="00D3462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34620" w:rsidRDefault="00D34620" w:rsidP="00D3462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D34620" w:rsidRDefault="00D34620" w:rsidP="00D34620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D34620" w:rsidRDefault="00D34620" w:rsidP="00D3462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D34620" w:rsidRDefault="00D34620" w:rsidP="00D3462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D34620" w:rsidRDefault="00D34620" w:rsidP="00D3462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34620" w:rsidRPr="00720A77" w:rsidRDefault="00D34620" w:rsidP="00D34620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D34620" w:rsidRDefault="00D34620" w:rsidP="00D34620">
      <w:pPr>
        <w:spacing w:after="0" w:line="240" w:lineRule="auto"/>
        <w:contextualSpacing/>
        <w:rPr>
          <w:rFonts w:asciiTheme="majorHAnsi" w:eastAsia="Calibr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9620C1" w:rsidRPr="009620C1" w:rsidRDefault="009620C1" w:rsidP="00D34620">
      <w:pPr>
        <w:spacing w:after="0" w:line="240" w:lineRule="auto"/>
        <w:contextualSpacing/>
        <w:rPr>
          <w:rFonts w:asciiTheme="majorHAnsi" w:hAnsiTheme="majorHAnsi"/>
          <w:b/>
          <w:sz w:val="14"/>
          <w:szCs w:val="24"/>
        </w:rPr>
      </w:pP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620C1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9620C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9620C1" w:rsidRDefault="00A446D9" w:rsidP="003968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9620C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620C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620C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A446D9" w:rsidRPr="009620C1" w:rsidTr="00EA3A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9620C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9620C1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9620C1" w:rsidRDefault="002F0536" w:rsidP="00EA3A0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Pr="008F29BB">
              <w:rPr>
                <w:rStyle w:val="Emphasis"/>
                <w:rFonts w:ascii="Bookman Old Style" w:hAnsi="Bookman Old Style" w:cs="Times New Roman"/>
                <w:i w:val="0"/>
                <w:sz w:val="24"/>
                <w:szCs w:val="24"/>
              </w:rPr>
              <w:t>Knowledge Representation</w:t>
            </w: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12" w:type="dxa"/>
            <w:vAlign w:val="center"/>
          </w:tcPr>
          <w:p w:rsidR="00A446D9" w:rsidRPr="009620C1" w:rsidRDefault="00A446D9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620C1" w:rsidRDefault="000E7C51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620C1" w:rsidRDefault="00805549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620C1" w:rsidTr="00EA3A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620C1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620C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9620C1" w:rsidRDefault="00AC779B" w:rsidP="00EA3A0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>Give an example of propositional logic used in reasoning</w:t>
            </w:r>
          </w:p>
        </w:tc>
        <w:tc>
          <w:tcPr>
            <w:tcW w:w="612" w:type="dxa"/>
            <w:vAlign w:val="center"/>
          </w:tcPr>
          <w:p w:rsidR="00396857" w:rsidRPr="009620C1" w:rsidRDefault="00A446D9" w:rsidP="0080554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9620C1" w:rsidRDefault="000E7C51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9620C1" w:rsidRDefault="00805549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396857" w:rsidRPr="009620C1" w:rsidTr="00EA3A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620C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620C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9620C1" w:rsidRDefault="00AC779B" w:rsidP="00EA3A0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What is meant by </w:t>
            </w:r>
            <w:r w:rsidRPr="009620C1">
              <w:rPr>
                <w:rFonts w:ascii="Bookman Old Style" w:eastAsia="Times New Roman" w:hAnsi="Bookman Old Style" w:cs="Times New Roman"/>
                <w:iCs/>
                <w:sz w:val="24"/>
                <w:szCs w:val="24"/>
              </w:rPr>
              <w:t>Ontology</w:t>
            </w: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in knowledge representation?</w:t>
            </w:r>
          </w:p>
        </w:tc>
        <w:tc>
          <w:tcPr>
            <w:tcW w:w="612" w:type="dxa"/>
            <w:vAlign w:val="center"/>
          </w:tcPr>
          <w:p w:rsidR="00396857" w:rsidRPr="009620C1" w:rsidRDefault="00A446D9" w:rsidP="0080554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9620C1" w:rsidRDefault="000E7C51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9620C1" w:rsidRDefault="00805549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620C1" w:rsidTr="00EA3A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620C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620C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9620C1" w:rsidRDefault="00AC779B" w:rsidP="00EA3A0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Give an example of a </w:t>
            </w:r>
            <w:r w:rsidRPr="009620C1">
              <w:rPr>
                <w:rFonts w:ascii="Bookman Old Style" w:eastAsia="Times New Roman" w:hAnsi="Bookman Old Style" w:cs="Times New Roman"/>
                <w:iCs/>
                <w:sz w:val="24"/>
                <w:szCs w:val="24"/>
              </w:rPr>
              <w:t>Top-Level Category</w:t>
            </w: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with a real-world instance</w:t>
            </w:r>
          </w:p>
        </w:tc>
        <w:tc>
          <w:tcPr>
            <w:tcW w:w="612" w:type="dxa"/>
            <w:vAlign w:val="center"/>
          </w:tcPr>
          <w:p w:rsidR="00396857" w:rsidRPr="009620C1" w:rsidRDefault="00A446D9" w:rsidP="0080554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9620C1" w:rsidRDefault="000E7C51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9620C1" w:rsidRDefault="00805549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C779B" w:rsidRPr="009620C1" w:rsidTr="00EA3A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779B" w:rsidRPr="009620C1" w:rsidRDefault="00AC779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C779B" w:rsidRPr="009620C1" w:rsidRDefault="00AC779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C779B" w:rsidRPr="009620C1" w:rsidRDefault="00064832" w:rsidP="00EA3A0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Compare </w:t>
            </w:r>
            <w:r w:rsidRPr="009620C1">
              <w:rPr>
                <w:rFonts w:ascii="Bookman Old Style" w:eastAsia="Times New Roman" w:hAnsi="Bookman Old Style" w:cs="Times New Roman"/>
                <w:iCs/>
                <w:sz w:val="24"/>
                <w:szCs w:val="24"/>
              </w:rPr>
              <w:t>Object-Oriented Systems</w:t>
            </w: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and </w:t>
            </w:r>
            <w:r w:rsidRPr="009620C1">
              <w:rPr>
                <w:rFonts w:ascii="Bookman Old Style" w:eastAsia="Times New Roman" w:hAnsi="Bookman Old Style" w:cs="Times New Roman"/>
                <w:iCs/>
                <w:sz w:val="24"/>
                <w:szCs w:val="24"/>
              </w:rPr>
              <w:t>Frame-based Systems</w:t>
            </w:r>
          </w:p>
        </w:tc>
        <w:tc>
          <w:tcPr>
            <w:tcW w:w="612" w:type="dxa"/>
            <w:vAlign w:val="center"/>
          </w:tcPr>
          <w:p w:rsidR="00AC779B" w:rsidRPr="009620C1" w:rsidRDefault="00AC779B" w:rsidP="0080554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C779B" w:rsidRPr="009620C1" w:rsidRDefault="00AC779B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C779B" w:rsidRPr="009620C1" w:rsidRDefault="00805549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AC779B" w:rsidRPr="009620C1" w:rsidTr="00EA3A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779B" w:rsidRPr="009620C1" w:rsidRDefault="00AC779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779B" w:rsidRPr="009620C1" w:rsidRDefault="00AC779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C779B" w:rsidRPr="009620C1" w:rsidRDefault="00064832" w:rsidP="00EA3A0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Illustrate how </w:t>
            </w:r>
            <w:proofErr w:type="spellStart"/>
            <w:r w:rsidRPr="009620C1">
              <w:rPr>
                <w:rFonts w:ascii="Bookman Old Style" w:eastAsia="Times New Roman" w:hAnsi="Bookman Old Style" w:cs="Times New Roman"/>
                <w:iCs/>
                <w:sz w:val="24"/>
                <w:szCs w:val="24"/>
              </w:rPr>
              <w:t>Prolog</w:t>
            </w:r>
            <w:proofErr w:type="spellEnd"/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can be used to represent rules and data</w:t>
            </w:r>
          </w:p>
        </w:tc>
        <w:tc>
          <w:tcPr>
            <w:tcW w:w="612" w:type="dxa"/>
            <w:vAlign w:val="center"/>
          </w:tcPr>
          <w:p w:rsidR="00AC779B" w:rsidRPr="009620C1" w:rsidRDefault="00AC779B" w:rsidP="0080554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C779B" w:rsidRPr="009620C1" w:rsidRDefault="00AC779B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C779B" w:rsidRPr="009620C1" w:rsidRDefault="00805549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850C14" w:rsidRPr="009620C1" w:rsidTr="00EA3A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50C14" w:rsidRPr="009620C1" w:rsidRDefault="00850C1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50C14" w:rsidRPr="009620C1" w:rsidRDefault="00850C1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50C14" w:rsidRPr="009620C1" w:rsidRDefault="00850C14" w:rsidP="00EA3A0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Analyze the difference between </w:t>
            </w:r>
            <w:r w:rsidRPr="009620C1">
              <w:rPr>
                <w:rFonts w:ascii="Bookman Old Style" w:eastAsia="Times New Roman" w:hAnsi="Bookman Old Style" w:cs="Times New Roman"/>
                <w:iCs/>
                <w:sz w:val="24"/>
                <w:szCs w:val="24"/>
              </w:rPr>
              <w:t>Procedural</w:t>
            </w: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and </w:t>
            </w:r>
            <w:r w:rsidRPr="009620C1">
              <w:rPr>
                <w:rFonts w:ascii="Bookman Old Style" w:eastAsia="Times New Roman" w:hAnsi="Bookman Old Style" w:cs="Times New Roman"/>
                <w:iCs/>
                <w:sz w:val="24"/>
                <w:szCs w:val="24"/>
              </w:rPr>
              <w:t>Declarative</w:t>
            </w: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processes</w:t>
            </w:r>
          </w:p>
        </w:tc>
        <w:tc>
          <w:tcPr>
            <w:tcW w:w="612" w:type="dxa"/>
            <w:vAlign w:val="center"/>
          </w:tcPr>
          <w:p w:rsidR="00850C14" w:rsidRPr="009620C1" w:rsidRDefault="00850C14" w:rsidP="0080554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50C14" w:rsidRPr="009620C1" w:rsidRDefault="00850C14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50C14" w:rsidRPr="009620C1" w:rsidRDefault="00805549" w:rsidP="0080554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850C14" w:rsidRPr="009620C1" w:rsidTr="00EA3A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50C14" w:rsidRPr="009620C1" w:rsidRDefault="00850C1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50C14" w:rsidRPr="009620C1" w:rsidRDefault="00850C1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50C14" w:rsidRPr="009620C1" w:rsidRDefault="00850C14" w:rsidP="00EA3A0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Explain the term </w:t>
            </w:r>
            <w:r w:rsidRPr="009620C1">
              <w:rPr>
                <w:rFonts w:ascii="Bookman Old Style" w:eastAsia="Times New Roman" w:hAnsi="Bookman Old Style" w:cs="Times New Roman"/>
                <w:iCs/>
                <w:sz w:val="24"/>
                <w:szCs w:val="24"/>
              </w:rPr>
              <w:t>Constraint Satisfaction</w:t>
            </w: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850C14" w:rsidRPr="009620C1" w:rsidRDefault="00850C14" w:rsidP="0080554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50C14" w:rsidRPr="009620C1" w:rsidRDefault="00850C14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50C14" w:rsidRPr="009620C1" w:rsidRDefault="00805549" w:rsidP="00805549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850C14" w:rsidRPr="009620C1" w:rsidTr="00EA3A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50C14" w:rsidRPr="009620C1" w:rsidRDefault="00850C1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50C14" w:rsidRPr="009620C1" w:rsidRDefault="00850C1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50C14" w:rsidRPr="009620C1" w:rsidRDefault="00850C14" w:rsidP="00EA3A00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What is </w:t>
            </w:r>
            <w:r w:rsidRPr="009620C1">
              <w:rPr>
                <w:rFonts w:ascii="Bookman Old Style" w:eastAsia="Times New Roman" w:hAnsi="Bookman Old Style" w:cs="Times New Roman"/>
                <w:iCs/>
                <w:sz w:val="24"/>
                <w:szCs w:val="24"/>
              </w:rPr>
              <w:t>Vagueness</w:t>
            </w: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in knowledge representation? </w:t>
            </w:r>
          </w:p>
        </w:tc>
        <w:tc>
          <w:tcPr>
            <w:tcW w:w="612" w:type="dxa"/>
            <w:vAlign w:val="center"/>
          </w:tcPr>
          <w:p w:rsidR="00850C14" w:rsidRPr="009620C1" w:rsidRDefault="00850C14" w:rsidP="0080554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50C14" w:rsidRPr="009620C1" w:rsidRDefault="00850C14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50C14" w:rsidRPr="009620C1" w:rsidRDefault="00805549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850C14" w:rsidRPr="009620C1" w:rsidTr="00EA3A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50C14" w:rsidRPr="009620C1" w:rsidRDefault="00850C1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50C14" w:rsidRPr="009620C1" w:rsidRDefault="00850C1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50C14" w:rsidRPr="009620C1" w:rsidRDefault="00850C14" w:rsidP="00EA3A0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Explain the role of </w:t>
            </w:r>
            <w:r w:rsidRPr="009620C1">
              <w:rPr>
                <w:rFonts w:ascii="Bookman Old Style" w:eastAsia="Times New Roman" w:hAnsi="Bookman Old Style" w:cs="Times New Roman"/>
                <w:iCs/>
                <w:sz w:val="24"/>
                <w:szCs w:val="24"/>
              </w:rPr>
              <w:t>Fuzzy Logic</w:t>
            </w:r>
            <w:r w:rsidRPr="009620C1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in decision-making. </w:t>
            </w:r>
          </w:p>
        </w:tc>
        <w:tc>
          <w:tcPr>
            <w:tcW w:w="612" w:type="dxa"/>
            <w:vAlign w:val="center"/>
          </w:tcPr>
          <w:p w:rsidR="00850C14" w:rsidRPr="009620C1" w:rsidRDefault="00850C14" w:rsidP="0080554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50C14" w:rsidRPr="009620C1" w:rsidRDefault="00850C14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620C1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50C14" w:rsidRPr="009620C1" w:rsidRDefault="00805549" w:rsidP="0080554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323E8D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323E8D" w:rsidRDefault="002C732E" w:rsidP="00D03572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3E8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23E8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23E8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23E8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23E8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96857" w:rsidRPr="00323E8D">
        <w:rPr>
          <w:rFonts w:ascii="Times New Roman" w:eastAsia="Calibri" w:hAnsi="Times New Roman" w:cs="Times New Roman"/>
          <w:b/>
          <w:sz w:val="24"/>
          <w:szCs w:val="24"/>
        </w:rPr>
        <w:t xml:space="preserve">PART- B </w:t>
      </w:r>
      <w:r w:rsidR="00396857" w:rsidRPr="00323E8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96857" w:rsidRPr="00323E8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23E8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96857" w:rsidRPr="00323E8D">
        <w:rPr>
          <w:rFonts w:ascii="Times New Roman" w:eastAsia="Calibri" w:hAnsi="Times New Roman" w:cs="Times New Roman"/>
          <w:b/>
          <w:sz w:val="24"/>
          <w:szCs w:val="24"/>
        </w:rPr>
        <w:t>5 x 10M = 50Marks</w:t>
      </w:r>
      <w:r w:rsidR="00D03572" w:rsidRPr="00323E8D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323E8D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323E8D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323E8D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323E8D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323E8D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323E8D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323E8D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805549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805549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80554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80554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80554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691338" w:rsidRPr="00805549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AF6F86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Illustrate how propositional logic can be used to represent real-world facts with examples.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805549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AF6F86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Evaluate the importance of names, types, and measures in representing real-world knowledge.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A446D9" w:rsidRPr="00805549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0E7C51" w:rsidRPr="00805549" w:rsidTr="000E7C51">
        <w:trPr>
          <w:trHeight w:val="874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C51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E7C51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0E7C51" w:rsidRPr="00805549" w:rsidRDefault="00AF6F86" w:rsidP="00C22811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805549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 xml:space="preserve">Explain the key concepts of Knowledge, Representation, and </w:t>
            </w:r>
            <w:proofErr w:type="spellStart"/>
            <w:r w:rsidRPr="00805549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Reasoning.</w:t>
            </w:r>
            <w:r w:rsidRPr="00805549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Discuss</w:t>
            </w:r>
            <w:proofErr w:type="spellEnd"/>
            <w:r w:rsidRPr="00805549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 xml:space="preserve"> how different forms of logic such as </w:t>
            </w:r>
            <w:r w:rsidRPr="00805549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propositional</w:t>
            </w:r>
            <w:r w:rsidRPr="00805549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 xml:space="preserve"> and </w:t>
            </w:r>
            <w:r w:rsidRPr="00805549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predicate logic</w:t>
            </w:r>
            <w:r w:rsidRPr="00805549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 xml:space="preserve"> support efficient knowledge representation with suitable examples</w:t>
            </w:r>
            <w:r w:rsidRPr="00805549">
              <w:rPr>
                <w:rFonts w:ascii="Bookman Old Style" w:hAnsi="Bookman Old Style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0E7C51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  <w:p w:rsidR="000E7C51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E7C51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  <w:p w:rsidR="000E7C51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0E7C51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805549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8F29BB" w:rsidRDefault="008F29B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262ED7" w:rsidRDefault="00262ED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8F29BB" w:rsidRPr="008F29BB" w:rsidRDefault="008F29BB" w:rsidP="008F29BB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F29BB"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691338" w:rsidRPr="00805549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D4173C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Describe the concept of </w:t>
            </w:r>
            <w:proofErr w:type="spellStart"/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Mereology</w:t>
            </w:r>
            <w:proofErr w:type="spellEnd"/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and its relevance to representing collections and parts in ontology.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691338" w:rsidRPr="00805549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D4173C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Discuss the relationship between Space and Time in ontological </w:t>
            </w:r>
            <w:proofErr w:type="spellStart"/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modeling</w:t>
            </w:r>
            <w:proofErr w:type="spellEnd"/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. Include the ideas of granularity and continuity.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A446D9" w:rsidRPr="00805549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805549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D4173C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Compare </w:t>
            </w:r>
            <w:r w:rsidRPr="00805549">
              <w:rPr>
                <w:rFonts w:ascii="Bookman Old Style" w:hAnsi="Bookman Old Style"/>
                <w:bCs/>
                <w:sz w:val="24"/>
                <w:szCs w:val="24"/>
              </w:rPr>
              <w:t>Sets, Collections, and Types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in ontology. How do they differ in representing knowledge structures?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691338" w:rsidRPr="00805549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D4173C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Explain how </w:t>
            </w:r>
            <w:r w:rsidRPr="00805549">
              <w:rPr>
                <w:rFonts w:ascii="Bookman Old Style" w:hAnsi="Bookman Old Style"/>
                <w:bCs/>
                <w:sz w:val="24"/>
                <w:szCs w:val="24"/>
              </w:rPr>
              <w:t>intentionality and representational primitives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are used to describe physical entities in ontology.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805549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</w:tc>
      </w:tr>
      <w:tr w:rsidR="00A446D9" w:rsidRPr="00805549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805549" w:rsidRDefault="00D4173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Compare and evaluate </w:t>
            </w:r>
            <w:r w:rsidRPr="00805549">
              <w:rPr>
                <w:rFonts w:ascii="Bookman Old Style" w:hAnsi="Bookman Old Style"/>
                <w:bCs/>
                <w:sz w:val="24"/>
                <w:szCs w:val="24"/>
              </w:rPr>
              <w:t>different representation schemes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such as </w:t>
            </w:r>
            <w:r w:rsidRPr="00805549">
              <w:rPr>
                <w:rFonts w:ascii="Bookman Old Style" w:hAnsi="Bookman Old Style"/>
                <w:bCs/>
                <w:sz w:val="24"/>
                <w:szCs w:val="24"/>
              </w:rPr>
              <w:t xml:space="preserve">Frames, Rules, and Object-Oriented Systems 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in terms of structure, efficiency, and human expressiveness. Provide examples.</w:t>
            </w:r>
          </w:p>
        </w:tc>
        <w:tc>
          <w:tcPr>
            <w:tcW w:w="567" w:type="dxa"/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A446D9" w:rsidRPr="00805549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805549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D4173C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Differentiate between </w:t>
            </w:r>
            <w:r w:rsidRPr="00805549">
              <w:rPr>
                <w:rFonts w:ascii="Bookman Old Style" w:hAnsi="Bookman Old Style"/>
                <w:bCs/>
                <w:sz w:val="24"/>
                <w:szCs w:val="24"/>
              </w:rPr>
              <w:t>Forward Chaining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and </w:t>
            </w:r>
            <w:r w:rsidRPr="00805549">
              <w:rPr>
                <w:rFonts w:ascii="Bookman Old Style" w:hAnsi="Bookman Old Style"/>
                <w:bCs/>
                <w:sz w:val="24"/>
                <w:szCs w:val="24"/>
              </w:rPr>
              <w:t>Backward Chaining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with suitable examples.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805549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D4173C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Explain the main </w:t>
            </w:r>
            <w:r w:rsidRPr="00805549">
              <w:rPr>
                <w:rFonts w:ascii="Bookman Old Style" w:hAnsi="Bookman Old Style"/>
                <w:bCs/>
                <w:sz w:val="24"/>
                <w:szCs w:val="24"/>
              </w:rPr>
              <w:t>principles of Knowledge Representation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and their importance in AI systems.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805549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A446D9" w:rsidRPr="00805549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805549" w:rsidRDefault="00D4173C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Explain in detail the </w:t>
            </w:r>
            <w:r w:rsidRPr="00805549">
              <w:rPr>
                <w:rFonts w:ascii="Bookman Old Style" w:hAnsi="Bookman Old Style"/>
                <w:bCs/>
                <w:sz w:val="24"/>
                <w:szCs w:val="24"/>
              </w:rPr>
              <w:t>Classification of Processes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such as </w:t>
            </w:r>
            <w:proofErr w:type="spellStart"/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Fluents</w:t>
            </w:r>
            <w:proofErr w:type="spellEnd"/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, Procedures, and Histories.</w:t>
            </w:r>
          </w:p>
        </w:tc>
        <w:tc>
          <w:tcPr>
            <w:tcW w:w="567" w:type="dxa"/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805549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805549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D4173C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Describe the Yale Shooting Problem and explain how it illustrates the Frame Problem.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691338" w:rsidRPr="00805549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D4173C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Explain the concept of </w:t>
            </w:r>
            <w:proofErr w:type="spellStart"/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Fluents</w:t>
            </w:r>
            <w:proofErr w:type="spellEnd"/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and their role in representing change over time.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805549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91338" w:rsidRPr="00805549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6823E2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>Explain the difference between Vagueness, Uncertainty,</w:t>
            </w:r>
            <w:r w:rsidRPr="00805549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r w:rsidRPr="00805549">
              <w:rPr>
                <w:rFonts w:ascii="Bookman Old Style" w:hAnsi="Bookman Old Style"/>
                <w:bCs/>
                <w:sz w:val="24"/>
                <w:szCs w:val="24"/>
              </w:rPr>
              <w:t>and Randomness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in knowledge representation.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805549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6823E2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Pr="00805549">
              <w:rPr>
                <w:rFonts w:ascii="Bookman Old Style" w:hAnsi="Bookman Old Style"/>
                <w:sz w:val="24"/>
                <w:szCs w:val="24"/>
              </w:rPr>
              <w:t>Case-Based Reasoning (CBR)</w:t>
            </w:r>
            <w:r w:rsidRPr="00805549">
              <w:rPr>
                <w:rFonts w:ascii="Bookman Old Style" w:hAnsi="Bookman Old Style"/>
                <w:b/>
                <w:bCs/>
                <w:sz w:val="24"/>
                <w:szCs w:val="24"/>
              </w:rPr>
              <w:t>?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Describe its advantages and limitations in knowledge systems.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805549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0554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805549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05549" w:rsidRDefault="006823E2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What are </w:t>
            </w:r>
            <w:r w:rsidRPr="00805549">
              <w:rPr>
                <w:rFonts w:ascii="Bookman Old Style" w:hAnsi="Bookman Old Style"/>
                <w:bCs/>
                <w:sz w:val="24"/>
                <w:szCs w:val="24"/>
              </w:rPr>
              <w:t>Facts, Fictions, and Hypotheses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in the context of theories and models? Explain with examples.</w:t>
            </w:r>
          </w:p>
        </w:tc>
        <w:tc>
          <w:tcPr>
            <w:tcW w:w="567" w:type="dxa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805549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805549" w:rsidRDefault="006823E2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Discuss the </w:t>
            </w:r>
            <w:r w:rsidRPr="00805549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Applications of Semiotics</w:t>
            </w:r>
            <w:r w:rsidRPr="00805549">
              <w:rPr>
                <w:rFonts w:ascii="Bookman Old Style" w:hAnsi="Bookman Old Style" w:cs="Times New Roman"/>
                <w:sz w:val="24"/>
                <w:szCs w:val="24"/>
              </w:rPr>
              <w:t xml:space="preserve"> in artificial intelligence and knowledge representation.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805549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05549" w:rsidRDefault="000E7C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05549" w:rsidRDefault="0080554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554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</w:tbl>
    <w:p w:rsidR="00D03572" w:rsidRPr="00323E8D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E8D">
        <w:rPr>
          <w:rFonts w:ascii="Times New Roman" w:hAnsi="Times New Roman" w:cs="Times New Roman"/>
          <w:b/>
          <w:sz w:val="24"/>
          <w:szCs w:val="24"/>
        </w:rPr>
        <w:t>---oo0oo---</w:t>
      </w:r>
    </w:p>
    <w:p w:rsidR="008F29BB" w:rsidRDefault="008F29BB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9BB" w:rsidRDefault="008F29BB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9BB" w:rsidRPr="00323E8D" w:rsidRDefault="008F29BB" w:rsidP="008F29BB">
      <w:pPr>
        <w:pStyle w:val="ListParagraph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29BB">
        <w:rPr>
          <w:rFonts w:ascii="Bookman Old Style" w:eastAsia="Calibri" w:hAnsi="Bookman Old Style" w:cs="Times New Roman"/>
          <w:sz w:val="24"/>
          <w:szCs w:val="24"/>
        </w:rPr>
        <w:t xml:space="preserve">Page </w:t>
      </w:r>
      <w:r>
        <w:rPr>
          <w:rFonts w:ascii="Bookman Old Style" w:eastAsia="Calibri" w:hAnsi="Bookman Old Style" w:cs="Times New Roman"/>
          <w:sz w:val="24"/>
          <w:szCs w:val="24"/>
        </w:rPr>
        <w:t>2</w:t>
      </w:r>
      <w:r w:rsidRPr="008F29BB">
        <w:rPr>
          <w:rFonts w:ascii="Bookman Old Style" w:eastAsia="Calibri" w:hAnsi="Bookman Old Style" w:cs="Times New Roman"/>
          <w:sz w:val="24"/>
          <w:szCs w:val="24"/>
        </w:rPr>
        <w:t xml:space="preserve"> of 2</w:t>
      </w:r>
    </w:p>
    <w:sectPr w:rsidR="008F29BB" w:rsidRPr="00323E8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E5A70B3"/>
    <w:multiLevelType w:val="multilevel"/>
    <w:tmpl w:val="C4743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4832"/>
    <w:rsid w:val="000C1D0F"/>
    <w:rsid w:val="000D0B88"/>
    <w:rsid w:val="000D2777"/>
    <w:rsid w:val="000E7C51"/>
    <w:rsid w:val="000F12BE"/>
    <w:rsid w:val="00103309"/>
    <w:rsid w:val="00150DF0"/>
    <w:rsid w:val="00155D25"/>
    <w:rsid w:val="00177D36"/>
    <w:rsid w:val="001A01E5"/>
    <w:rsid w:val="00227314"/>
    <w:rsid w:val="00234DD6"/>
    <w:rsid w:val="0024159E"/>
    <w:rsid w:val="00262ED7"/>
    <w:rsid w:val="00271859"/>
    <w:rsid w:val="00284F2E"/>
    <w:rsid w:val="00296345"/>
    <w:rsid w:val="002A7366"/>
    <w:rsid w:val="002B12E4"/>
    <w:rsid w:val="002C732E"/>
    <w:rsid w:val="002E177B"/>
    <w:rsid w:val="002F0536"/>
    <w:rsid w:val="00323E8D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4527D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05892"/>
    <w:rsid w:val="0062034D"/>
    <w:rsid w:val="00655F00"/>
    <w:rsid w:val="006823E2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41754"/>
    <w:rsid w:val="00750701"/>
    <w:rsid w:val="00757172"/>
    <w:rsid w:val="00780A16"/>
    <w:rsid w:val="007847B7"/>
    <w:rsid w:val="00795A1B"/>
    <w:rsid w:val="007B145D"/>
    <w:rsid w:val="007B2CF8"/>
    <w:rsid w:val="007F2DB7"/>
    <w:rsid w:val="00805549"/>
    <w:rsid w:val="008166E1"/>
    <w:rsid w:val="00843353"/>
    <w:rsid w:val="00850C14"/>
    <w:rsid w:val="00884594"/>
    <w:rsid w:val="00886A6B"/>
    <w:rsid w:val="00891022"/>
    <w:rsid w:val="008B5361"/>
    <w:rsid w:val="008E32BF"/>
    <w:rsid w:val="008E7972"/>
    <w:rsid w:val="008F29BB"/>
    <w:rsid w:val="0090128A"/>
    <w:rsid w:val="00906B65"/>
    <w:rsid w:val="009071F8"/>
    <w:rsid w:val="00910762"/>
    <w:rsid w:val="00917290"/>
    <w:rsid w:val="0093182A"/>
    <w:rsid w:val="009409AC"/>
    <w:rsid w:val="00956FCE"/>
    <w:rsid w:val="009620C1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C779B"/>
    <w:rsid w:val="00AD4CC9"/>
    <w:rsid w:val="00AE789F"/>
    <w:rsid w:val="00AF6F86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4620"/>
    <w:rsid w:val="00D37592"/>
    <w:rsid w:val="00D4173C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A3A00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2F0536"/>
    <w:rPr>
      <w:i/>
      <w:iCs/>
    </w:rPr>
  </w:style>
  <w:style w:type="character" w:styleId="Strong">
    <w:name w:val="Strong"/>
    <w:basedOn w:val="DefaultParagraphFont"/>
    <w:uiPriority w:val="22"/>
    <w:qFormat/>
    <w:rsid w:val="002F05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AB296-AB76-4A64-8489-477280FB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113</cp:revision>
  <dcterms:created xsi:type="dcterms:W3CDTF">2018-09-08T07:27:00Z</dcterms:created>
  <dcterms:modified xsi:type="dcterms:W3CDTF">2025-11-29T03:20:00Z</dcterms:modified>
</cp:coreProperties>
</file>