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07135C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F421F">
        <w:rPr>
          <w:rFonts w:ascii="Times New Roman" w:hAnsi="Times New Roman"/>
          <w:b/>
        </w:rPr>
        <w:t xml:space="preserve"> A6AI21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D2B79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Examination</w:t>
      </w:r>
      <w:r w:rsidR="00B7069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9D2B7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COGNITIVE COMPUTING</w:t>
      </w:r>
      <w:r w:rsidR="00C630D1">
        <w:rPr>
          <w:rFonts w:ascii="Cambria" w:hAnsi="Cambria" w:cs="Times New Roman"/>
          <w:b/>
          <w:sz w:val="28"/>
          <w:szCs w:val="24"/>
        </w:rPr>
        <w:t xml:space="preserve">  </w:t>
      </w:r>
    </w:p>
    <w:p w:rsidR="009D06C3" w:rsidRDefault="009D2B79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(Common to CSM &amp; CSE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687301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90319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0319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0319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0319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0319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0319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A122E" w:rsidRDefault="00A446D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EA122E" w:rsidRDefault="001A3821" w:rsidP="006D7DA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Write </w:t>
            </w:r>
            <w:r w:rsidR="00CB4C60" w:rsidRPr="00EA122E"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="00864C6C">
              <w:rPr>
                <w:rFonts w:ascii="Bookman Old Style" w:hAnsi="Bookman Old Style"/>
                <w:sz w:val="24"/>
                <w:szCs w:val="24"/>
              </w:rPr>
              <w:t xml:space="preserve">introduction to </w:t>
            </w:r>
            <w:r w:rsidR="00CB4C60" w:rsidRPr="00EA122E">
              <w:rPr>
                <w:rFonts w:ascii="Bookman Old Style" w:hAnsi="Bookman Old Style"/>
                <w:sz w:val="24"/>
                <w:szCs w:val="24"/>
              </w:rPr>
              <w:t xml:space="preserve">cognitive </w:t>
            </w:r>
            <w:r w:rsidR="006D7DAE">
              <w:rPr>
                <w:rFonts w:ascii="Bookman Old Style" w:hAnsi="Bookman Old Style"/>
                <w:sz w:val="24"/>
                <w:szCs w:val="24"/>
              </w:rPr>
              <w:t>computing.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1149B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A86C5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601FC8">
            <w:pPr>
              <w:autoSpaceDE w:val="0"/>
              <w:autoSpaceDN w:val="0"/>
              <w:adjustRightInd w:val="0"/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What are the</w:t>
            </w:r>
            <w:r w:rsidR="00601FC8">
              <w:rPr>
                <w:rFonts w:ascii="Bookman Old Style" w:hAnsi="Bookman Old Style"/>
                <w:sz w:val="24"/>
                <w:szCs w:val="24"/>
              </w:rPr>
              <w:t xml:space="preserve"> difference between traditional computing and cognitive </w:t>
            </w:r>
            <w:proofErr w:type="gramStart"/>
            <w:r w:rsidR="00601FC8">
              <w:rPr>
                <w:rFonts w:ascii="Bookman Old Style" w:hAnsi="Bookman Old Style"/>
                <w:sz w:val="24"/>
                <w:szCs w:val="24"/>
              </w:rPr>
              <w:t>computing.</w:t>
            </w:r>
            <w:proofErr w:type="gramEnd"/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autoSpaceDE w:val="0"/>
              <w:autoSpaceDN w:val="0"/>
              <w:adjustRightInd w:val="0"/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Mention the main components of the Semantic Web?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autoSpaceDE w:val="0"/>
              <w:autoSpaceDN w:val="0"/>
              <w:adjustRightInd w:val="0"/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Define ontology in knowledge representation?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What is Big Data?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Write  the main components of the </w:t>
            </w:r>
            <w:proofErr w:type="spellStart"/>
            <w:r w:rsidRPr="00EA122E">
              <w:rPr>
                <w:rFonts w:ascii="Bookman Old Style" w:hAnsi="Bookman Old Style"/>
                <w:sz w:val="24"/>
                <w:szCs w:val="24"/>
              </w:rPr>
              <w:t>Hadoop</w:t>
            </w:r>
            <w:proofErr w:type="spellEnd"/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 ecosystem?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What is meant by a disruptive business model?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What industries benefit most from cognitive computing?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What is e-governance?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F68E9" w:rsidRPr="009F500A" w:rsidTr="006873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396857" w:rsidRDefault="00DF68E9" w:rsidP="006873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8E9" w:rsidRPr="00EA122E" w:rsidRDefault="00DF68E9" w:rsidP="006873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8E9" w:rsidRPr="00EA122E" w:rsidRDefault="00DF68E9" w:rsidP="00EA12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List any three characteristics of a smart city.</w:t>
            </w:r>
          </w:p>
        </w:tc>
        <w:tc>
          <w:tcPr>
            <w:tcW w:w="612" w:type="dxa"/>
            <w:vAlign w:val="center"/>
          </w:tcPr>
          <w:p w:rsidR="00DF68E9" w:rsidRPr="00396857" w:rsidRDefault="00DF68E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DF68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F68E9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873DB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90319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90319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0319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90319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0319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90319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0319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EA122E" w:rsidRDefault="00691338" w:rsidP="00873D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EA122E" w:rsidRDefault="001A3821" w:rsidP="001327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CB5632" w:rsidRPr="00EA122E">
              <w:rPr>
                <w:rFonts w:ascii="Bookman Old Style" w:hAnsi="Bookman Old Style"/>
                <w:sz w:val="24"/>
                <w:szCs w:val="24"/>
              </w:rPr>
              <w:t xml:space="preserve"> the importance of</w:t>
            </w:r>
            <w:r w:rsidR="001327D9">
              <w:rPr>
                <w:rFonts w:ascii="Bookman Old Style" w:hAnsi="Bookman Old Style"/>
                <w:sz w:val="24"/>
                <w:szCs w:val="24"/>
              </w:rPr>
              <w:t xml:space="preserve"> gaining insights from complex and unstructured data</w:t>
            </w:r>
            <w:r w:rsidR="00CB5632" w:rsidRPr="00EA122E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1149BD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A86C5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EA122E" w:rsidRDefault="00C06880" w:rsidP="00873D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4E190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Explain cognitive computing enhance decision-</w:t>
            </w:r>
            <w:r w:rsidR="004E190C">
              <w:rPr>
                <w:rFonts w:ascii="Bookman Old Style" w:hAnsi="Bookman Old Style"/>
                <w:sz w:val="24"/>
                <w:szCs w:val="24"/>
              </w:rPr>
              <w:t>hypothesis generation and scoring</w:t>
            </w:r>
            <w:r w:rsidRPr="00EA122E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EA122E" w:rsidRDefault="00C06880" w:rsidP="00873D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EA122E" w:rsidRDefault="00C06880" w:rsidP="00873D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FC79D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r w:rsidR="00483810">
              <w:rPr>
                <w:rFonts w:ascii="Bookman Old Style" w:hAnsi="Bookman Old Style"/>
                <w:sz w:val="24"/>
                <w:szCs w:val="24"/>
              </w:rPr>
              <w:t>design principle</w:t>
            </w:r>
            <w:r w:rsidR="00FC79DD">
              <w:rPr>
                <w:rFonts w:ascii="Bookman Old Style" w:hAnsi="Bookman Old Style"/>
                <w:sz w:val="24"/>
                <w:szCs w:val="24"/>
              </w:rPr>
              <w:t>s</w:t>
            </w:r>
            <w:r w:rsidR="0048381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EA122E">
              <w:rPr>
                <w:rFonts w:ascii="Bookman Old Style" w:hAnsi="Bookman Old Style"/>
                <w:sz w:val="24"/>
                <w:szCs w:val="24"/>
              </w:rPr>
              <w:t>and architecture of a cognitive computing system.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EA122E" w:rsidRDefault="00C06880" w:rsidP="00873D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EA122E" w:rsidRDefault="00C06880" w:rsidP="00873D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EA12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Explain the key design principles for developing cognitive systems.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Default="00C06880" w:rsidP="00C22811">
            <w:pPr>
              <w:spacing w:after="0"/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Explain how NLP supports cognitive systems in understanding and reasoning with human language.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78DE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78DE" w:rsidRPr="00396857" w:rsidRDefault="00A278DE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78DE" w:rsidRDefault="00A278DE" w:rsidP="00FB21C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Page </w:t>
            </w: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1 of 2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Default="00C06880" w:rsidP="0069249D">
            <w:pPr>
              <w:spacing w:after="0"/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Illustrate the </w:t>
            </w:r>
            <w:r w:rsidR="0069249D">
              <w:rPr>
                <w:rFonts w:ascii="Bookman Old Style" w:hAnsi="Bookman Old Style"/>
                <w:sz w:val="24"/>
                <w:szCs w:val="24"/>
              </w:rPr>
              <w:t xml:space="preserve">challenges of </w:t>
            </w:r>
            <w:proofErr w:type="spellStart"/>
            <w:r w:rsidR="0069249D">
              <w:rPr>
                <w:rFonts w:ascii="Bookman Old Style" w:hAnsi="Bookman Old Style"/>
                <w:sz w:val="24"/>
                <w:szCs w:val="24"/>
              </w:rPr>
              <w:t>ambuigity</w:t>
            </w:r>
            <w:proofErr w:type="spellEnd"/>
            <w:r w:rsidR="0069249D">
              <w:rPr>
                <w:rFonts w:ascii="Bookman Old Style" w:hAnsi="Bookman Old Style"/>
                <w:sz w:val="24"/>
                <w:szCs w:val="24"/>
              </w:rPr>
              <w:t xml:space="preserve">, context resolution, </w:t>
            </w:r>
            <w:r w:rsidR="00897EA6">
              <w:rPr>
                <w:rFonts w:ascii="Bookman Old Style" w:hAnsi="Bookman Old Style"/>
                <w:sz w:val="24"/>
                <w:szCs w:val="24"/>
              </w:rPr>
              <w:t>and cultural</w:t>
            </w:r>
            <w:r w:rsidR="0069249D">
              <w:rPr>
                <w:rFonts w:ascii="Bookman Old Style" w:hAnsi="Bookman Old Style"/>
                <w:sz w:val="24"/>
                <w:szCs w:val="24"/>
              </w:rPr>
              <w:t xml:space="preserve"> differences in language</w:t>
            </w:r>
            <w:r w:rsidRPr="00EA122E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1A382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What is the role of the Semantic Web in enhancing data interoperability and intelligent decision-making? Explain.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Analyze the challenges faced while applying NLP in real-world business environments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396857" w:rsidRDefault="00C06880" w:rsidP="00EA122E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Describe the architectural foundations required for implementing a Big Data system.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1A382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Write about </w:t>
            </w:r>
            <w:proofErr w:type="spellStart"/>
            <w:r w:rsidRPr="00EA122E">
              <w:rPr>
                <w:rFonts w:ascii="Bookman Old Style" w:hAnsi="Bookman Old Style"/>
                <w:sz w:val="24"/>
                <w:szCs w:val="24"/>
              </w:rPr>
              <w:t>Hadoop</w:t>
            </w:r>
            <w:proofErr w:type="spellEnd"/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 ecosystem in detail?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1A382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What is the role of Big Data in enhancing machine learning and artificial intelligence within cognitive computing frameworks? Explain.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396857" w:rsidRDefault="00C06880" w:rsidP="00D101B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Explain how open data ecosystems and real-time analytics contribute to cognitive business models</w:t>
            </w:r>
            <w:r w:rsidR="00D101B1">
              <w:rPr>
                <w:rFonts w:ascii="Bookman Old Style" w:hAnsi="Bookman Old Style"/>
                <w:sz w:val="24"/>
                <w:szCs w:val="24"/>
              </w:rPr>
              <w:t xml:space="preserve"> specific solutions</w:t>
            </w:r>
            <w:r w:rsidRPr="00EA122E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6880" w:rsidRPr="009F500A" w:rsidTr="00873DB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Discuss the risks and governance challenges in implementing cognitive business solutions.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Explain the concept of “meshing data differently” and its significance in cognitive business processes.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Discuss the major components and architecture of a cognitive healthcare system.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Explain the applications of cognitive computing in government services and public health.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EA122E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12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880" w:rsidRPr="00EA122E" w:rsidRDefault="00C06880" w:rsidP="005165D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="005165D4">
              <w:rPr>
                <w:rFonts w:ascii="Bookman Old Style" w:hAnsi="Bookman Old Style"/>
                <w:sz w:val="24"/>
                <w:szCs w:val="24"/>
              </w:rPr>
              <w:t>characteristics of smart cities-integration of IOT, analytics</w:t>
            </w:r>
            <w:r w:rsidRPr="00EA122E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CA77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06880" w:rsidRPr="009F500A" w:rsidTr="00873DB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396857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880" w:rsidRPr="00EA122E" w:rsidRDefault="00C06880" w:rsidP="00873D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12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C06880" w:rsidRPr="00EA122E" w:rsidRDefault="00C06880" w:rsidP="005165D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A122E">
              <w:rPr>
                <w:rFonts w:ascii="Bookman Old Style" w:hAnsi="Bookman Old Style"/>
                <w:sz w:val="24"/>
                <w:szCs w:val="24"/>
              </w:rPr>
              <w:t>Discuss how cognitive systems learn patterns from</w:t>
            </w:r>
            <w:r w:rsidR="005165D4">
              <w:rPr>
                <w:rFonts w:ascii="Bookman Old Style" w:hAnsi="Bookman Old Style"/>
                <w:sz w:val="24"/>
                <w:szCs w:val="24"/>
              </w:rPr>
              <w:t xml:space="preserve"> developing intelligent transportation system, addressing skill</w:t>
            </w:r>
            <w:r w:rsidR="00D32603">
              <w:rPr>
                <w:rFonts w:ascii="Bookman Old Style" w:hAnsi="Bookman Old Style"/>
                <w:sz w:val="24"/>
                <w:szCs w:val="24"/>
              </w:rPr>
              <w:t>s gaps using analytics</w:t>
            </w:r>
            <w:r w:rsidR="005165D4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6880" w:rsidRPr="00396857" w:rsidRDefault="00C068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06880" w:rsidRPr="00396857" w:rsidRDefault="00A86C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278DE" w:rsidRDefault="00A278D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278DE" w:rsidRPr="003257AD" w:rsidRDefault="00A278DE" w:rsidP="00A278D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A278DE" w:rsidRPr="003257AD" w:rsidSect="00EB2677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135C"/>
    <w:rsid w:val="000C1D0F"/>
    <w:rsid w:val="000D0B88"/>
    <w:rsid w:val="000D2777"/>
    <w:rsid w:val="000F12BE"/>
    <w:rsid w:val="00103309"/>
    <w:rsid w:val="001149BD"/>
    <w:rsid w:val="001327D9"/>
    <w:rsid w:val="00150DF0"/>
    <w:rsid w:val="00155D25"/>
    <w:rsid w:val="001A01E5"/>
    <w:rsid w:val="001A3821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47C90"/>
    <w:rsid w:val="003573F1"/>
    <w:rsid w:val="003707C9"/>
    <w:rsid w:val="0037165F"/>
    <w:rsid w:val="00396857"/>
    <w:rsid w:val="003A453D"/>
    <w:rsid w:val="003A58A6"/>
    <w:rsid w:val="003C2DD8"/>
    <w:rsid w:val="003D1F3A"/>
    <w:rsid w:val="003E5FE9"/>
    <w:rsid w:val="004303C4"/>
    <w:rsid w:val="00456FF1"/>
    <w:rsid w:val="0047454F"/>
    <w:rsid w:val="00474BA7"/>
    <w:rsid w:val="00483810"/>
    <w:rsid w:val="00485725"/>
    <w:rsid w:val="004E190C"/>
    <w:rsid w:val="004E2978"/>
    <w:rsid w:val="00504475"/>
    <w:rsid w:val="00512653"/>
    <w:rsid w:val="005165D4"/>
    <w:rsid w:val="0052055E"/>
    <w:rsid w:val="00540783"/>
    <w:rsid w:val="005450AF"/>
    <w:rsid w:val="00554B1A"/>
    <w:rsid w:val="00590237"/>
    <w:rsid w:val="00593548"/>
    <w:rsid w:val="005A4A2E"/>
    <w:rsid w:val="005B4F9F"/>
    <w:rsid w:val="00601FC8"/>
    <w:rsid w:val="00617CB3"/>
    <w:rsid w:val="0062034D"/>
    <w:rsid w:val="0065340D"/>
    <w:rsid w:val="00655F00"/>
    <w:rsid w:val="006863D7"/>
    <w:rsid w:val="00686D5C"/>
    <w:rsid w:val="00687301"/>
    <w:rsid w:val="00691338"/>
    <w:rsid w:val="006913EC"/>
    <w:rsid w:val="0069249D"/>
    <w:rsid w:val="006A2F3F"/>
    <w:rsid w:val="006D7DAE"/>
    <w:rsid w:val="006D7EC7"/>
    <w:rsid w:val="006E4EE6"/>
    <w:rsid w:val="006F4FA5"/>
    <w:rsid w:val="007162E1"/>
    <w:rsid w:val="00720A77"/>
    <w:rsid w:val="00750701"/>
    <w:rsid w:val="00757172"/>
    <w:rsid w:val="00780A16"/>
    <w:rsid w:val="007822AD"/>
    <w:rsid w:val="007847B7"/>
    <w:rsid w:val="00795A1B"/>
    <w:rsid w:val="007B145D"/>
    <w:rsid w:val="007B2CF8"/>
    <w:rsid w:val="007F2DB7"/>
    <w:rsid w:val="008166E1"/>
    <w:rsid w:val="00843353"/>
    <w:rsid w:val="00864C6C"/>
    <w:rsid w:val="00873DB8"/>
    <w:rsid w:val="00884594"/>
    <w:rsid w:val="00891022"/>
    <w:rsid w:val="00897EA6"/>
    <w:rsid w:val="008B5361"/>
    <w:rsid w:val="008E32BF"/>
    <w:rsid w:val="0090128A"/>
    <w:rsid w:val="0090292D"/>
    <w:rsid w:val="00903190"/>
    <w:rsid w:val="00906B65"/>
    <w:rsid w:val="009071F8"/>
    <w:rsid w:val="00910762"/>
    <w:rsid w:val="00917290"/>
    <w:rsid w:val="0093151B"/>
    <w:rsid w:val="0093182A"/>
    <w:rsid w:val="009409AC"/>
    <w:rsid w:val="00956FCE"/>
    <w:rsid w:val="00990A16"/>
    <w:rsid w:val="009C3F91"/>
    <w:rsid w:val="009D06C3"/>
    <w:rsid w:val="009D2B79"/>
    <w:rsid w:val="009F0287"/>
    <w:rsid w:val="009F1C8C"/>
    <w:rsid w:val="00A07AEF"/>
    <w:rsid w:val="00A21A62"/>
    <w:rsid w:val="00A278DE"/>
    <w:rsid w:val="00A43123"/>
    <w:rsid w:val="00A446D9"/>
    <w:rsid w:val="00A70A19"/>
    <w:rsid w:val="00A86C5F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77E74"/>
    <w:rsid w:val="00B93AE5"/>
    <w:rsid w:val="00BA4B0B"/>
    <w:rsid w:val="00BD0A5D"/>
    <w:rsid w:val="00BD5D34"/>
    <w:rsid w:val="00C01AC7"/>
    <w:rsid w:val="00C06880"/>
    <w:rsid w:val="00C22811"/>
    <w:rsid w:val="00C32BA6"/>
    <w:rsid w:val="00C476C6"/>
    <w:rsid w:val="00C545C2"/>
    <w:rsid w:val="00C54673"/>
    <w:rsid w:val="00C61C88"/>
    <w:rsid w:val="00C630D1"/>
    <w:rsid w:val="00C76FFB"/>
    <w:rsid w:val="00C775F1"/>
    <w:rsid w:val="00C84F0A"/>
    <w:rsid w:val="00CB4C60"/>
    <w:rsid w:val="00CB5632"/>
    <w:rsid w:val="00CB6B64"/>
    <w:rsid w:val="00CB7B4C"/>
    <w:rsid w:val="00CC569C"/>
    <w:rsid w:val="00CD57BF"/>
    <w:rsid w:val="00CE70A8"/>
    <w:rsid w:val="00CF2C64"/>
    <w:rsid w:val="00D03572"/>
    <w:rsid w:val="00D101B1"/>
    <w:rsid w:val="00D105C8"/>
    <w:rsid w:val="00D32603"/>
    <w:rsid w:val="00D37592"/>
    <w:rsid w:val="00D464B1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43B9"/>
    <w:rsid w:val="00DE5CE6"/>
    <w:rsid w:val="00DF421F"/>
    <w:rsid w:val="00DF5DDF"/>
    <w:rsid w:val="00DF68E9"/>
    <w:rsid w:val="00E05230"/>
    <w:rsid w:val="00E23FFA"/>
    <w:rsid w:val="00E267F8"/>
    <w:rsid w:val="00E5387A"/>
    <w:rsid w:val="00E67488"/>
    <w:rsid w:val="00E77988"/>
    <w:rsid w:val="00E90FAA"/>
    <w:rsid w:val="00EA122E"/>
    <w:rsid w:val="00EB081D"/>
    <w:rsid w:val="00EB2677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21CF"/>
    <w:rsid w:val="00FB3854"/>
    <w:rsid w:val="00FC79DD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029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F034C-9A36-4CB9-BD18-09EFBE10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72</cp:revision>
  <cp:lastPrinted>2025-12-03T06:37:00Z</cp:lastPrinted>
  <dcterms:created xsi:type="dcterms:W3CDTF">2025-10-21T07:31:00Z</dcterms:created>
  <dcterms:modified xsi:type="dcterms:W3CDTF">2025-12-03T07:17:00Z</dcterms:modified>
</cp:coreProperties>
</file>