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C940A" w14:textId="7CA903EC" w:rsidR="009D06C3" w:rsidRPr="00997EA3" w:rsidRDefault="009D06C3" w:rsidP="00620542">
      <w:pPr>
        <w:spacing w:line="240" w:lineRule="auto"/>
        <w:jc w:val="center"/>
        <w:rPr>
          <w:b/>
          <w:sz w:val="8"/>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74126880"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57E8366C" w14:textId="77777777" w:rsidR="009D06C3" w:rsidRDefault="009D06C3" w:rsidP="00620542">
            <w:pPr>
              <w:spacing w:after="0" w:line="240" w:lineRule="auto"/>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027CB191" w14:textId="77777777" w:rsidR="009D06C3" w:rsidRDefault="009D06C3" w:rsidP="00620542">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4B4C379" w14:textId="77777777" w:rsidR="009D06C3" w:rsidRDefault="009D06C3" w:rsidP="00620542">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25BBAA7D" w14:textId="77777777" w:rsidR="009D06C3" w:rsidRDefault="009D06C3" w:rsidP="00620542">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2B884A5B" w14:textId="77777777" w:rsidR="009D06C3" w:rsidRDefault="009D06C3" w:rsidP="00620542">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26993E31" w14:textId="77777777" w:rsidR="009D06C3" w:rsidRDefault="009D06C3" w:rsidP="00620542">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5FF3B7AD" w14:textId="77777777" w:rsidR="009D06C3" w:rsidRDefault="009D06C3" w:rsidP="00620542">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23DA5030" w14:textId="77777777" w:rsidR="009D06C3" w:rsidRDefault="009D06C3" w:rsidP="00620542">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094305A0" w14:textId="77777777" w:rsidR="009D06C3" w:rsidRDefault="009D06C3" w:rsidP="00620542">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B3B89D6" w14:textId="77777777" w:rsidR="009D06C3" w:rsidRDefault="009D06C3" w:rsidP="00620542">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6623D837" w14:textId="77777777" w:rsidR="009D06C3" w:rsidRDefault="009D06C3" w:rsidP="00620542">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082AB164" w14:textId="77777777" w:rsidR="009D06C3" w:rsidRDefault="009D06C3" w:rsidP="00620542">
            <w:pPr>
              <w:spacing w:after="0" w:line="240" w:lineRule="auto"/>
              <w:rPr>
                <w:rFonts w:ascii="Times New Roman" w:hAnsi="Times New Roman"/>
                <w:color w:val="000000"/>
                <w:sz w:val="20"/>
              </w:rPr>
            </w:pPr>
          </w:p>
        </w:tc>
        <w:tc>
          <w:tcPr>
            <w:tcW w:w="450" w:type="dxa"/>
            <w:tcBorders>
              <w:top w:val="nil"/>
              <w:left w:val="nil"/>
              <w:bottom w:val="nil"/>
              <w:right w:val="nil"/>
            </w:tcBorders>
          </w:tcPr>
          <w:p w14:paraId="68E40305" w14:textId="77777777" w:rsidR="009D06C3" w:rsidRDefault="009D06C3" w:rsidP="00620542">
            <w:pPr>
              <w:spacing w:after="0" w:line="240" w:lineRule="auto"/>
              <w:rPr>
                <w:rFonts w:ascii="Times New Roman" w:hAnsi="Times New Roman"/>
                <w:color w:val="000000"/>
                <w:sz w:val="20"/>
              </w:rPr>
            </w:pPr>
          </w:p>
        </w:tc>
        <w:tc>
          <w:tcPr>
            <w:tcW w:w="450" w:type="dxa"/>
            <w:tcBorders>
              <w:top w:val="nil"/>
              <w:left w:val="nil"/>
              <w:bottom w:val="nil"/>
              <w:right w:val="nil"/>
            </w:tcBorders>
          </w:tcPr>
          <w:p w14:paraId="0E54D1C7" w14:textId="77777777" w:rsidR="009D06C3" w:rsidRDefault="009D06C3" w:rsidP="00620542">
            <w:pPr>
              <w:spacing w:after="0" w:line="240" w:lineRule="auto"/>
              <w:rPr>
                <w:rFonts w:ascii="Times New Roman" w:hAnsi="Times New Roman"/>
                <w:color w:val="000000"/>
                <w:sz w:val="20"/>
              </w:rPr>
            </w:pPr>
          </w:p>
        </w:tc>
        <w:tc>
          <w:tcPr>
            <w:tcW w:w="450" w:type="dxa"/>
            <w:tcBorders>
              <w:top w:val="nil"/>
              <w:left w:val="nil"/>
              <w:bottom w:val="nil"/>
              <w:right w:val="single" w:sz="4" w:space="0" w:color="auto"/>
            </w:tcBorders>
          </w:tcPr>
          <w:p w14:paraId="6700758A" w14:textId="77777777" w:rsidR="009D06C3" w:rsidRDefault="009D06C3" w:rsidP="00620542">
            <w:pPr>
              <w:spacing w:after="0" w:line="240" w:lineRule="auto"/>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17AA1C75" w14:textId="77777777" w:rsidR="009D06C3" w:rsidRDefault="00C76FFB" w:rsidP="00620542">
            <w:pPr>
              <w:spacing w:after="0" w:line="240" w:lineRule="auto"/>
              <w:jc w:val="center"/>
              <w:rPr>
                <w:rFonts w:ascii="Times New Roman" w:hAnsi="Times New Roman"/>
                <w:color w:val="000000"/>
                <w:sz w:val="24"/>
                <w:szCs w:val="24"/>
              </w:rPr>
            </w:pPr>
            <w:r w:rsidRPr="00C76FFB">
              <w:rPr>
                <w:rFonts w:ascii="Times New Roman" w:hAnsi="Times New Roman"/>
                <w:b/>
                <w:sz w:val="36"/>
                <w:szCs w:val="24"/>
              </w:rPr>
              <w:t>R22</w:t>
            </w:r>
          </w:p>
        </w:tc>
      </w:tr>
    </w:tbl>
    <w:p w14:paraId="1B75FB5D" w14:textId="77777777" w:rsidR="005C318C" w:rsidRDefault="005C318C" w:rsidP="00620542">
      <w:pPr>
        <w:spacing w:after="0" w:line="240" w:lineRule="auto"/>
        <w:rPr>
          <w:rFonts w:ascii="Times New Roman" w:hAnsi="Times New Roman"/>
          <w:b/>
        </w:rPr>
      </w:pPr>
    </w:p>
    <w:p w14:paraId="57F839B9" w14:textId="77777777" w:rsidR="005C318C" w:rsidRDefault="005C318C" w:rsidP="00620542">
      <w:pPr>
        <w:spacing w:after="0" w:line="240" w:lineRule="auto"/>
        <w:rPr>
          <w:rFonts w:ascii="Times New Roman" w:hAnsi="Times New Roman"/>
          <w:b/>
        </w:rPr>
      </w:pPr>
    </w:p>
    <w:p w14:paraId="5E18722C" w14:textId="77777777" w:rsidR="005C318C" w:rsidRDefault="005C318C" w:rsidP="00620542">
      <w:pPr>
        <w:spacing w:after="0" w:line="240" w:lineRule="auto"/>
        <w:rPr>
          <w:rFonts w:ascii="Times New Roman" w:hAnsi="Times New Roman"/>
          <w:b/>
        </w:rPr>
      </w:pPr>
    </w:p>
    <w:p w14:paraId="6CBD8897" w14:textId="688F8F28" w:rsidR="009D06C3" w:rsidRDefault="009D06C3" w:rsidP="00620542">
      <w:pPr>
        <w:spacing w:after="0" w:line="240" w:lineRule="auto"/>
        <w:rPr>
          <w:rFonts w:ascii="Times New Roman" w:hAnsi="Times New Roman"/>
          <w:b/>
          <w:sz w:val="18"/>
          <w:szCs w:val="24"/>
        </w:rPr>
      </w:pPr>
      <w:r>
        <w:rPr>
          <w:rFonts w:ascii="Times New Roman" w:hAnsi="Times New Roman"/>
          <w:b/>
        </w:rPr>
        <w:t>Course Code:</w:t>
      </w:r>
      <w:r w:rsidR="00DF37EF">
        <w:rPr>
          <w:rFonts w:ascii="Times New Roman" w:hAnsi="Times New Roman"/>
          <w:b/>
        </w:rPr>
        <w:t xml:space="preserve"> </w:t>
      </w:r>
      <w:bookmarkStart w:id="0" w:name="_Hlk212209666"/>
      <w:r w:rsidR="00A05AD6">
        <w:rPr>
          <w:rFonts w:ascii="Times New Roman" w:hAnsi="Times New Roman"/>
          <w:b/>
        </w:rPr>
        <w:t>A6ME24</w:t>
      </w:r>
      <w:bookmarkEnd w:id="0"/>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3E2DED13" w14:textId="77777777" w:rsidR="009D06C3" w:rsidRDefault="009D06C3" w:rsidP="00620542">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02ECB677" w14:textId="77777777" w:rsidR="009D06C3" w:rsidRDefault="009D06C3" w:rsidP="00620542">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4E20AE6C" w14:textId="77777777" w:rsidR="009D06C3" w:rsidRDefault="00956FCE" w:rsidP="00620542">
      <w:pPr>
        <w:spacing w:after="0" w:line="240" w:lineRule="auto"/>
        <w:contextualSpacing/>
        <w:jc w:val="center"/>
        <w:rPr>
          <w:rFonts w:ascii="Times New Roman" w:hAnsi="Times New Roman"/>
          <w:sz w:val="24"/>
          <w:szCs w:val="24"/>
        </w:rPr>
      </w:pPr>
      <w:r>
        <w:rPr>
          <w:rFonts w:ascii="Times New Roman" w:hAnsi="Times New Roman"/>
          <w:sz w:val="24"/>
          <w:szCs w:val="24"/>
        </w:rPr>
        <w:t>III B.Tech I Semester Regular</w:t>
      </w:r>
      <w:r w:rsidR="009E511B">
        <w:rPr>
          <w:rFonts w:ascii="Times New Roman" w:hAnsi="Times New Roman"/>
          <w:sz w:val="24"/>
          <w:szCs w:val="24"/>
        </w:rPr>
        <w:t>/Supplementary</w:t>
      </w:r>
      <w:r w:rsidR="009D06C3">
        <w:rPr>
          <w:rFonts w:ascii="Times New Roman" w:hAnsi="Times New Roman"/>
          <w:sz w:val="24"/>
          <w:szCs w:val="24"/>
        </w:rPr>
        <w:t xml:space="preserve"> Examination</w:t>
      </w:r>
      <w:r w:rsidR="007258D1">
        <w:rPr>
          <w:rFonts w:ascii="Times New Roman" w:hAnsi="Times New Roman"/>
          <w:sz w:val="24"/>
          <w:szCs w:val="24"/>
        </w:rPr>
        <w:t>s</w:t>
      </w:r>
      <w:r w:rsidR="009D06C3">
        <w:rPr>
          <w:rFonts w:ascii="Times New Roman" w:hAnsi="Times New Roman"/>
          <w:sz w:val="24"/>
          <w:szCs w:val="24"/>
        </w:rPr>
        <w:t xml:space="preserve"> </w:t>
      </w:r>
      <w:r w:rsidR="009F1C8C">
        <w:rPr>
          <w:rFonts w:ascii="Times New Roman" w:hAnsi="Times New Roman"/>
          <w:sz w:val="24"/>
          <w:szCs w:val="24"/>
        </w:rPr>
        <w:t>Novemeber</w:t>
      </w:r>
      <w:r w:rsidR="000D2777">
        <w:rPr>
          <w:rFonts w:ascii="Times New Roman" w:hAnsi="Times New Roman"/>
          <w:sz w:val="24"/>
          <w:szCs w:val="24"/>
        </w:rPr>
        <w:t>-2025</w:t>
      </w:r>
    </w:p>
    <w:p w14:paraId="56D0521B" w14:textId="7A680ACE" w:rsidR="009D06C3" w:rsidRDefault="00792BBF" w:rsidP="00620542">
      <w:pPr>
        <w:spacing w:after="0" w:line="240" w:lineRule="auto"/>
        <w:contextualSpacing/>
        <w:jc w:val="center"/>
        <w:rPr>
          <w:rFonts w:ascii="Cambria" w:hAnsi="Cambria" w:cs="Times New Roman"/>
          <w:b/>
          <w:sz w:val="28"/>
          <w:szCs w:val="24"/>
        </w:rPr>
      </w:pPr>
      <w:bookmarkStart w:id="1" w:name="_Hlk212209674"/>
      <w:r>
        <w:rPr>
          <w:rFonts w:ascii="Cambria" w:hAnsi="Cambria" w:cs="Times New Roman"/>
          <w:b/>
          <w:sz w:val="28"/>
          <w:szCs w:val="24"/>
        </w:rPr>
        <w:t>THEORY OF MACHINES-II</w:t>
      </w:r>
    </w:p>
    <w:bookmarkEnd w:id="1"/>
    <w:p w14:paraId="10EAC3BB" w14:textId="0DABF438" w:rsidR="009D06C3" w:rsidRDefault="009D06C3" w:rsidP="00620542">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997EA3">
        <w:rPr>
          <w:rFonts w:ascii="Times New Roman" w:hAnsi="Times New Roman"/>
          <w:b/>
          <w:sz w:val="24"/>
          <w:szCs w:val="24"/>
        </w:rPr>
        <w:t>MECH</w:t>
      </w:r>
      <w:r>
        <w:rPr>
          <w:rFonts w:ascii="Times New Roman" w:hAnsi="Times New Roman"/>
          <w:b/>
          <w:sz w:val="24"/>
          <w:szCs w:val="24"/>
        </w:rPr>
        <w:t>)</w:t>
      </w:r>
    </w:p>
    <w:p w14:paraId="1963A252" w14:textId="77777777" w:rsidR="009D06C3" w:rsidRDefault="009D06C3" w:rsidP="00620542">
      <w:pPr>
        <w:spacing w:after="0" w:line="240" w:lineRule="auto"/>
        <w:contextualSpacing/>
        <w:jc w:val="center"/>
        <w:rPr>
          <w:rFonts w:ascii="Times New Roman" w:hAnsi="Times New Roman"/>
          <w:b/>
          <w:sz w:val="2"/>
          <w:szCs w:val="24"/>
        </w:rPr>
      </w:pPr>
    </w:p>
    <w:p w14:paraId="1E56DEE9" w14:textId="77777777" w:rsidR="009D06C3" w:rsidRDefault="009D06C3" w:rsidP="00620542">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05B25030" w14:textId="77777777" w:rsidR="009D06C3" w:rsidRDefault="009D06C3" w:rsidP="00620542">
      <w:pPr>
        <w:spacing w:after="0" w:line="240" w:lineRule="auto"/>
        <w:contextualSpacing/>
        <w:rPr>
          <w:rFonts w:ascii="Times New Roman" w:hAnsi="Times New Roman"/>
          <w:b/>
          <w:sz w:val="6"/>
          <w:szCs w:val="24"/>
        </w:rPr>
      </w:pPr>
    </w:p>
    <w:p w14:paraId="24BAF61D" w14:textId="77777777" w:rsidR="009D06C3" w:rsidRDefault="009D06C3" w:rsidP="00620542">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14:paraId="3380849D" w14:textId="77777777" w:rsidR="009D06C3" w:rsidRDefault="009D06C3" w:rsidP="00620542">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646C38D9" w14:textId="77777777" w:rsidR="009D06C3" w:rsidRDefault="009D06C3" w:rsidP="00620542">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26CDD76B" w14:textId="77777777" w:rsidR="00720A77" w:rsidRPr="00720A77" w:rsidRDefault="00720A77" w:rsidP="00620542">
      <w:pPr>
        <w:spacing w:after="0" w:line="240" w:lineRule="auto"/>
        <w:contextualSpacing/>
        <w:rPr>
          <w:rFonts w:ascii="Times New Roman" w:hAnsi="Times New Roman"/>
          <w:sz w:val="14"/>
          <w:szCs w:val="24"/>
        </w:rPr>
      </w:pPr>
    </w:p>
    <w:p w14:paraId="41CDDDA4" w14:textId="77777777" w:rsidR="009D06C3" w:rsidRDefault="00C76FFB" w:rsidP="00620542">
      <w:pPr>
        <w:spacing w:after="0" w:line="240" w:lineRule="auto"/>
        <w:contextualSpacing/>
        <w:rPr>
          <w:rFonts w:asciiTheme="majorHAnsi" w:eastAsia="Calibr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14:paraId="60A93F99" w14:textId="77777777" w:rsidR="002277C0" w:rsidRPr="0090128A" w:rsidRDefault="002277C0" w:rsidP="00620542">
      <w:pPr>
        <w:spacing w:after="0" w:line="240" w:lineRule="auto"/>
        <w:contextualSpacing/>
        <w:rPr>
          <w:rFonts w:asciiTheme="majorHAnsi" w:hAnsiTheme="majorHAnsi"/>
          <w:b/>
          <w:sz w:val="24"/>
          <w:szCs w:val="24"/>
        </w:rPr>
      </w:pP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A446D9" w:rsidRPr="002277C0" w14:paraId="53EC0C3F" w14:textId="77777777" w:rsidTr="00880300">
        <w:trPr>
          <w:trHeight w:val="188"/>
        </w:trPr>
        <w:tc>
          <w:tcPr>
            <w:tcW w:w="412" w:type="dxa"/>
            <w:vMerge w:val="restart"/>
            <w:tcMar>
              <w:top w:w="0" w:type="dxa"/>
              <w:left w:w="58" w:type="dxa"/>
              <w:bottom w:w="0" w:type="dxa"/>
              <w:right w:w="58" w:type="dxa"/>
            </w:tcMar>
            <w:vAlign w:val="center"/>
            <w:hideMark/>
          </w:tcPr>
          <w:p w14:paraId="0FF11592" w14:textId="1439E2B8" w:rsidR="00A446D9" w:rsidRPr="002277C0" w:rsidRDefault="00D03572" w:rsidP="00620542">
            <w:pPr>
              <w:spacing w:after="0" w:line="240" w:lineRule="auto"/>
              <w:jc w:val="center"/>
              <w:rPr>
                <w:rFonts w:ascii="Bookman Old Style" w:eastAsia="Calibri" w:hAnsi="Bookman Old Style"/>
                <w:sz w:val="24"/>
                <w:szCs w:val="24"/>
              </w:rPr>
            </w:pPr>
            <w:r w:rsidRPr="002277C0">
              <w:rPr>
                <w:rFonts w:ascii="Bookman Old Style" w:hAnsi="Bookman Old Style"/>
                <w:sz w:val="24"/>
                <w:szCs w:val="24"/>
              </w:rPr>
              <w:tab/>
            </w:r>
            <w:r w:rsidR="00A446D9" w:rsidRPr="002277C0">
              <w:rPr>
                <w:rFonts w:ascii="Bookman Old Style" w:eastAsia="Calibri" w:hAnsi="Bookman Old Style"/>
                <w:sz w:val="24"/>
                <w:szCs w:val="24"/>
              </w:rPr>
              <w:t>1</w:t>
            </w:r>
          </w:p>
        </w:tc>
        <w:tc>
          <w:tcPr>
            <w:tcW w:w="7668" w:type="dxa"/>
            <w:gridSpan w:val="2"/>
            <w:tcMar>
              <w:top w:w="0" w:type="dxa"/>
              <w:left w:w="58" w:type="dxa"/>
              <w:bottom w:w="0" w:type="dxa"/>
              <w:right w:w="58" w:type="dxa"/>
            </w:tcMar>
            <w:vAlign w:val="center"/>
          </w:tcPr>
          <w:p w14:paraId="2ED5495F" w14:textId="77777777" w:rsidR="00A446D9" w:rsidRPr="002277C0" w:rsidRDefault="00A446D9" w:rsidP="00620542">
            <w:pPr>
              <w:spacing w:after="0" w:line="240" w:lineRule="auto"/>
              <w:rPr>
                <w:rFonts w:ascii="Bookman Old Style" w:eastAsia="Calibri" w:hAnsi="Bookman Old Style"/>
                <w:sz w:val="24"/>
                <w:szCs w:val="24"/>
              </w:rPr>
            </w:pPr>
          </w:p>
        </w:tc>
        <w:tc>
          <w:tcPr>
            <w:tcW w:w="612" w:type="dxa"/>
            <w:vAlign w:val="center"/>
          </w:tcPr>
          <w:p w14:paraId="476C985A" w14:textId="77777777" w:rsidR="00A446D9" w:rsidRPr="0013350C" w:rsidRDefault="00A446D9" w:rsidP="00620542">
            <w:pPr>
              <w:spacing w:after="0" w:line="240" w:lineRule="auto"/>
              <w:jc w:val="center"/>
              <w:rPr>
                <w:rFonts w:ascii="Bookman Old Style" w:eastAsia="Calibri" w:hAnsi="Bookman Old Style" w:cs="Times New Roman"/>
                <w:b/>
                <w:sz w:val="24"/>
                <w:szCs w:val="24"/>
              </w:rPr>
            </w:pPr>
            <w:r w:rsidRPr="0013350C">
              <w:rPr>
                <w:rFonts w:ascii="Bookman Old Style" w:eastAsia="Calibri" w:hAnsi="Bookman Old Style" w:cs="Times New Roman"/>
                <w:b/>
                <w:sz w:val="24"/>
                <w:szCs w:val="24"/>
              </w:rPr>
              <w:t>M</w:t>
            </w:r>
          </w:p>
        </w:tc>
        <w:tc>
          <w:tcPr>
            <w:tcW w:w="630" w:type="dxa"/>
            <w:vAlign w:val="center"/>
          </w:tcPr>
          <w:p w14:paraId="2C1DA28B" w14:textId="77777777" w:rsidR="00A446D9" w:rsidRPr="0013350C" w:rsidRDefault="00A446D9" w:rsidP="00620542">
            <w:pPr>
              <w:spacing w:after="0" w:line="240" w:lineRule="auto"/>
              <w:jc w:val="center"/>
              <w:rPr>
                <w:rFonts w:ascii="Bookman Old Style" w:eastAsia="Calibri" w:hAnsi="Bookman Old Style" w:cs="Times New Roman"/>
                <w:b/>
                <w:sz w:val="24"/>
                <w:szCs w:val="24"/>
              </w:rPr>
            </w:pPr>
            <w:r w:rsidRPr="0013350C">
              <w:rPr>
                <w:rFonts w:ascii="Bookman Old Style" w:eastAsia="Calibri" w:hAnsi="Bookman Old Style" w:cs="Times New Roman"/>
                <w:b/>
                <w:sz w:val="24"/>
                <w:szCs w:val="24"/>
              </w:rPr>
              <w:t>CO</w:t>
            </w:r>
          </w:p>
        </w:tc>
        <w:tc>
          <w:tcPr>
            <w:tcW w:w="630" w:type="dxa"/>
            <w:vAlign w:val="center"/>
          </w:tcPr>
          <w:p w14:paraId="07F16CEA" w14:textId="77777777" w:rsidR="00A446D9" w:rsidRPr="0013350C" w:rsidRDefault="00A446D9" w:rsidP="00620542">
            <w:pPr>
              <w:spacing w:after="0" w:line="240" w:lineRule="auto"/>
              <w:jc w:val="center"/>
              <w:rPr>
                <w:rFonts w:ascii="Bookman Old Style" w:eastAsia="Calibri" w:hAnsi="Bookman Old Style" w:cs="Times New Roman"/>
                <w:b/>
                <w:sz w:val="24"/>
                <w:szCs w:val="24"/>
              </w:rPr>
            </w:pPr>
            <w:r w:rsidRPr="0013350C">
              <w:rPr>
                <w:rFonts w:ascii="Bookman Old Style" w:eastAsia="Calibri" w:hAnsi="Bookman Old Style" w:cs="Times New Roman"/>
                <w:b/>
                <w:sz w:val="24"/>
                <w:szCs w:val="24"/>
              </w:rPr>
              <w:t>BL</w:t>
            </w:r>
          </w:p>
        </w:tc>
      </w:tr>
      <w:tr w:rsidR="00A446D9" w:rsidRPr="002277C0" w14:paraId="330F8882" w14:textId="77777777" w:rsidTr="008E0764">
        <w:trPr>
          <w:trHeight w:val="314"/>
        </w:trPr>
        <w:tc>
          <w:tcPr>
            <w:tcW w:w="412" w:type="dxa"/>
            <w:vMerge/>
            <w:tcMar>
              <w:top w:w="0" w:type="dxa"/>
              <w:left w:w="58" w:type="dxa"/>
              <w:bottom w:w="0" w:type="dxa"/>
              <w:right w:w="58" w:type="dxa"/>
            </w:tcMar>
            <w:vAlign w:val="center"/>
          </w:tcPr>
          <w:p w14:paraId="219EB26B" w14:textId="77777777" w:rsidR="00A446D9" w:rsidRPr="002277C0" w:rsidRDefault="00A446D9"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602F6B11" w14:textId="77777777" w:rsidR="00A446D9" w:rsidRPr="002277C0" w:rsidRDefault="00A446D9"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a)</w:t>
            </w:r>
          </w:p>
        </w:tc>
        <w:tc>
          <w:tcPr>
            <w:tcW w:w="7229" w:type="dxa"/>
            <w:vAlign w:val="center"/>
          </w:tcPr>
          <w:p w14:paraId="162B4DDC" w14:textId="230AC78D" w:rsidR="00A446D9" w:rsidRPr="002277C0" w:rsidRDefault="006A2266" w:rsidP="00620542">
            <w:pPr>
              <w:spacing w:after="0" w:line="240" w:lineRule="auto"/>
              <w:rPr>
                <w:rFonts w:ascii="Bookman Old Style" w:eastAsia="Calibri" w:hAnsi="Bookman Old Style" w:cs="Times New Roman"/>
                <w:sz w:val="24"/>
                <w:szCs w:val="24"/>
              </w:rPr>
            </w:pPr>
            <w:r w:rsidRPr="002277C0">
              <w:rPr>
                <w:rFonts w:ascii="Bookman Old Style" w:hAnsi="Bookman Old Style" w:cs="Times New Roman"/>
                <w:sz w:val="24"/>
                <w:szCs w:val="24"/>
              </w:rPr>
              <w:t>What is gyroscope and write formula for its magnitude.</w:t>
            </w:r>
          </w:p>
        </w:tc>
        <w:tc>
          <w:tcPr>
            <w:tcW w:w="612" w:type="dxa"/>
            <w:vAlign w:val="center"/>
          </w:tcPr>
          <w:p w14:paraId="1656ACDE" w14:textId="77777777" w:rsidR="00A446D9" w:rsidRPr="002277C0" w:rsidRDefault="00A446D9"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c>
          <w:tcPr>
            <w:tcW w:w="630" w:type="dxa"/>
            <w:vAlign w:val="center"/>
          </w:tcPr>
          <w:p w14:paraId="1632801E" w14:textId="10D186E4" w:rsidR="00A446D9"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c>
          <w:tcPr>
            <w:tcW w:w="630" w:type="dxa"/>
            <w:vAlign w:val="center"/>
          </w:tcPr>
          <w:p w14:paraId="2A69AC9B" w14:textId="5C9EBFE3" w:rsidR="00A446D9"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r>
      <w:tr w:rsidR="00396857" w:rsidRPr="002277C0" w14:paraId="1F14ABBD" w14:textId="77777777" w:rsidTr="008E0764">
        <w:trPr>
          <w:trHeight w:val="350"/>
        </w:trPr>
        <w:tc>
          <w:tcPr>
            <w:tcW w:w="412" w:type="dxa"/>
            <w:vMerge/>
            <w:tcMar>
              <w:top w:w="0" w:type="dxa"/>
              <w:left w:w="58" w:type="dxa"/>
              <w:bottom w:w="0" w:type="dxa"/>
              <w:right w:w="58" w:type="dxa"/>
            </w:tcMar>
            <w:vAlign w:val="center"/>
          </w:tcPr>
          <w:p w14:paraId="75F4A0AA" w14:textId="77777777" w:rsidR="00396857" w:rsidRPr="002277C0" w:rsidRDefault="00396857" w:rsidP="00620542">
            <w:pPr>
              <w:spacing w:after="0" w:line="240" w:lineRule="auto"/>
              <w:ind w:left="-180" w:firstLine="180"/>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44C497DD"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b)</w:t>
            </w:r>
          </w:p>
        </w:tc>
        <w:tc>
          <w:tcPr>
            <w:tcW w:w="7229" w:type="dxa"/>
            <w:vAlign w:val="center"/>
          </w:tcPr>
          <w:p w14:paraId="4502C7BC" w14:textId="4AB15E5F" w:rsidR="00396857" w:rsidRPr="002277C0" w:rsidRDefault="002210D0" w:rsidP="00620542">
            <w:pPr>
              <w:autoSpaceDE w:val="0"/>
              <w:autoSpaceDN w:val="0"/>
              <w:adjustRightInd w:val="0"/>
              <w:spacing w:after="0" w:line="240" w:lineRule="auto"/>
              <w:rPr>
                <w:rFonts w:ascii="Bookman Old Style" w:eastAsia="Calibri" w:hAnsi="Bookman Old Style" w:cs="Times New Roman"/>
                <w:sz w:val="24"/>
                <w:szCs w:val="24"/>
              </w:rPr>
            </w:pPr>
            <w:r w:rsidRPr="002277C0">
              <w:rPr>
                <w:rFonts w:ascii="Bookman Old Style" w:hAnsi="Bookman Old Style" w:cs="Times New Roman"/>
                <w:sz w:val="24"/>
                <w:szCs w:val="24"/>
              </w:rPr>
              <w:t>Define ‘inertia force’ and ‘inertia torque</w:t>
            </w:r>
          </w:p>
        </w:tc>
        <w:tc>
          <w:tcPr>
            <w:tcW w:w="612" w:type="dxa"/>
            <w:vAlign w:val="center"/>
          </w:tcPr>
          <w:p w14:paraId="16B557F5"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45FC119E" w14:textId="71807031"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c>
          <w:tcPr>
            <w:tcW w:w="630" w:type="dxa"/>
            <w:vAlign w:val="center"/>
          </w:tcPr>
          <w:p w14:paraId="723CBC67" w14:textId="51344F04"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2</w:t>
            </w:r>
          </w:p>
        </w:tc>
      </w:tr>
      <w:tr w:rsidR="00396857" w:rsidRPr="002277C0" w14:paraId="4EF1B16D" w14:textId="77777777" w:rsidTr="008E0764">
        <w:trPr>
          <w:trHeight w:val="260"/>
        </w:trPr>
        <w:tc>
          <w:tcPr>
            <w:tcW w:w="412" w:type="dxa"/>
            <w:vMerge/>
            <w:tcMar>
              <w:top w:w="0" w:type="dxa"/>
              <w:left w:w="58" w:type="dxa"/>
              <w:bottom w:w="0" w:type="dxa"/>
              <w:right w:w="58" w:type="dxa"/>
            </w:tcMar>
            <w:vAlign w:val="center"/>
          </w:tcPr>
          <w:p w14:paraId="770D2FEC"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4FF46EC3"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c)</w:t>
            </w:r>
          </w:p>
        </w:tc>
        <w:tc>
          <w:tcPr>
            <w:tcW w:w="7229" w:type="dxa"/>
            <w:vAlign w:val="center"/>
          </w:tcPr>
          <w:p w14:paraId="6F4A1CC2" w14:textId="7B0D7DA8" w:rsidR="00396857" w:rsidRPr="002277C0" w:rsidRDefault="000941B8" w:rsidP="00620542">
            <w:pPr>
              <w:autoSpaceDE w:val="0"/>
              <w:autoSpaceDN w:val="0"/>
              <w:adjustRightInd w:val="0"/>
              <w:spacing w:after="0" w:line="240" w:lineRule="auto"/>
              <w:rPr>
                <w:rFonts w:ascii="Bookman Old Style" w:eastAsia="Calibri" w:hAnsi="Bookman Old Style" w:cs="Times New Roman"/>
                <w:sz w:val="24"/>
                <w:szCs w:val="24"/>
              </w:rPr>
            </w:pPr>
            <w:r w:rsidRPr="002277C0">
              <w:rPr>
                <w:rFonts w:ascii="Bookman Old Style" w:hAnsi="Bookman Old Style" w:cs="Times New Roman"/>
                <w:sz w:val="24"/>
                <w:szCs w:val="24"/>
              </w:rPr>
              <w:t xml:space="preserve">Explain the </w:t>
            </w:r>
            <w:r w:rsidR="00586C2F" w:rsidRPr="002277C0">
              <w:rPr>
                <w:rFonts w:ascii="Bookman Old Style" w:hAnsi="Bookman Old Style" w:cs="Times New Roman"/>
                <w:sz w:val="24"/>
                <w:szCs w:val="24"/>
              </w:rPr>
              <w:t>following:</w:t>
            </w:r>
            <w:r w:rsidRPr="002277C0">
              <w:rPr>
                <w:rFonts w:ascii="Bookman Old Style" w:hAnsi="Bookman Old Style" w:cs="Times New Roman"/>
                <w:sz w:val="24"/>
                <w:szCs w:val="24"/>
              </w:rPr>
              <w:t xml:space="preserve"> (i) Limiting friction (ii) Angle of friction</w:t>
            </w:r>
          </w:p>
        </w:tc>
        <w:tc>
          <w:tcPr>
            <w:tcW w:w="612" w:type="dxa"/>
            <w:vAlign w:val="center"/>
          </w:tcPr>
          <w:p w14:paraId="093E2A3A"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30E6AE57" w14:textId="675CF545"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2</w:t>
            </w:r>
          </w:p>
        </w:tc>
        <w:tc>
          <w:tcPr>
            <w:tcW w:w="630" w:type="dxa"/>
            <w:vAlign w:val="center"/>
          </w:tcPr>
          <w:p w14:paraId="1CBB0D15" w14:textId="5EC82757"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2</w:t>
            </w:r>
          </w:p>
        </w:tc>
      </w:tr>
      <w:tr w:rsidR="00396857" w:rsidRPr="002277C0" w14:paraId="4FEFD87A" w14:textId="77777777" w:rsidTr="008E0764">
        <w:trPr>
          <w:trHeight w:val="233"/>
        </w:trPr>
        <w:tc>
          <w:tcPr>
            <w:tcW w:w="412" w:type="dxa"/>
            <w:vMerge/>
            <w:tcMar>
              <w:top w:w="0" w:type="dxa"/>
              <w:left w:w="58" w:type="dxa"/>
              <w:bottom w:w="0" w:type="dxa"/>
              <w:right w:w="58" w:type="dxa"/>
            </w:tcMar>
            <w:vAlign w:val="center"/>
          </w:tcPr>
          <w:p w14:paraId="2930716D"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427C195F"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d)</w:t>
            </w:r>
          </w:p>
        </w:tc>
        <w:tc>
          <w:tcPr>
            <w:tcW w:w="7229" w:type="dxa"/>
            <w:vAlign w:val="center"/>
          </w:tcPr>
          <w:p w14:paraId="2DE622E3" w14:textId="08C185E3" w:rsidR="00396857" w:rsidRPr="002277C0" w:rsidRDefault="00586C2F" w:rsidP="00620542">
            <w:pPr>
              <w:autoSpaceDE w:val="0"/>
              <w:autoSpaceDN w:val="0"/>
              <w:adjustRightInd w:val="0"/>
              <w:spacing w:after="0" w:line="240" w:lineRule="auto"/>
              <w:rPr>
                <w:rFonts w:ascii="Bookman Old Style" w:eastAsia="Calibri" w:hAnsi="Bookman Old Style" w:cs="Times New Roman"/>
                <w:sz w:val="24"/>
                <w:szCs w:val="24"/>
              </w:rPr>
            </w:pPr>
            <w:r w:rsidRPr="002277C0">
              <w:rPr>
                <w:rFonts w:ascii="Bookman Old Style" w:hAnsi="Bookman Old Style" w:cs="Times New Roman"/>
                <w:sz w:val="24"/>
                <w:szCs w:val="24"/>
              </w:rPr>
              <w:t>Distinguish between brakes and dynamometers.</w:t>
            </w:r>
          </w:p>
        </w:tc>
        <w:tc>
          <w:tcPr>
            <w:tcW w:w="612" w:type="dxa"/>
            <w:vAlign w:val="center"/>
          </w:tcPr>
          <w:p w14:paraId="70D51BFA"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3A9F4AE5" w14:textId="743A4070"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2</w:t>
            </w:r>
          </w:p>
        </w:tc>
        <w:tc>
          <w:tcPr>
            <w:tcW w:w="630" w:type="dxa"/>
            <w:vAlign w:val="center"/>
          </w:tcPr>
          <w:p w14:paraId="0C08FD73" w14:textId="78380BC2" w:rsidR="00396857" w:rsidRPr="002277C0" w:rsidRDefault="00D52D84"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4</w:t>
            </w:r>
          </w:p>
        </w:tc>
      </w:tr>
      <w:tr w:rsidR="00396857" w:rsidRPr="002277C0" w14:paraId="57080082" w14:textId="77777777" w:rsidTr="008E0764">
        <w:trPr>
          <w:trHeight w:val="287"/>
        </w:trPr>
        <w:tc>
          <w:tcPr>
            <w:tcW w:w="412" w:type="dxa"/>
            <w:vMerge/>
            <w:tcMar>
              <w:top w:w="0" w:type="dxa"/>
              <w:left w:w="58" w:type="dxa"/>
              <w:bottom w:w="0" w:type="dxa"/>
              <w:right w:w="58" w:type="dxa"/>
            </w:tcMar>
            <w:vAlign w:val="center"/>
          </w:tcPr>
          <w:p w14:paraId="3F50A6E6"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141F9295"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e)</w:t>
            </w:r>
          </w:p>
        </w:tc>
        <w:tc>
          <w:tcPr>
            <w:tcW w:w="7229" w:type="dxa"/>
            <w:vAlign w:val="center"/>
          </w:tcPr>
          <w:p w14:paraId="1A472D7B" w14:textId="3DEC64DA" w:rsidR="00396857" w:rsidRPr="002277C0" w:rsidRDefault="0025125E" w:rsidP="00620542">
            <w:pPr>
              <w:spacing w:after="0" w:line="240" w:lineRule="auto"/>
              <w:rPr>
                <w:rFonts w:ascii="Bookman Old Style" w:hAnsi="Bookman Old Style" w:cs="Times New Roman"/>
                <w:sz w:val="24"/>
                <w:szCs w:val="24"/>
              </w:rPr>
            </w:pPr>
            <w:r w:rsidRPr="002277C0">
              <w:rPr>
                <w:rFonts w:ascii="Bookman Old Style" w:hAnsi="Bookman Old Style" w:cs="Times New Roman"/>
                <w:sz w:val="24"/>
                <w:szCs w:val="24"/>
              </w:rPr>
              <w:t>What is the function of a flywheel?</w:t>
            </w:r>
          </w:p>
        </w:tc>
        <w:tc>
          <w:tcPr>
            <w:tcW w:w="612" w:type="dxa"/>
            <w:vAlign w:val="center"/>
          </w:tcPr>
          <w:p w14:paraId="37A888DF"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5797ADE6" w14:textId="79C709DC"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3</w:t>
            </w:r>
          </w:p>
        </w:tc>
        <w:tc>
          <w:tcPr>
            <w:tcW w:w="630" w:type="dxa"/>
            <w:vAlign w:val="center"/>
          </w:tcPr>
          <w:p w14:paraId="70F7370E" w14:textId="160EC73C"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r>
      <w:tr w:rsidR="00396857" w:rsidRPr="002277C0" w14:paraId="11136A23" w14:textId="77777777" w:rsidTr="008E0764">
        <w:trPr>
          <w:trHeight w:val="260"/>
        </w:trPr>
        <w:tc>
          <w:tcPr>
            <w:tcW w:w="412" w:type="dxa"/>
            <w:vMerge/>
            <w:tcMar>
              <w:top w:w="0" w:type="dxa"/>
              <w:left w:w="58" w:type="dxa"/>
              <w:bottom w:w="0" w:type="dxa"/>
              <w:right w:w="58" w:type="dxa"/>
            </w:tcMar>
            <w:vAlign w:val="center"/>
          </w:tcPr>
          <w:p w14:paraId="69084EC5"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7EC2C9B5"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f)</w:t>
            </w:r>
          </w:p>
        </w:tc>
        <w:tc>
          <w:tcPr>
            <w:tcW w:w="7229" w:type="dxa"/>
            <w:vAlign w:val="center"/>
          </w:tcPr>
          <w:p w14:paraId="11C12569" w14:textId="2EABE71D" w:rsidR="00396857" w:rsidRPr="002277C0" w:rsidRDefault="00DC1507" w:rsidP="00620542">
            <w:pPr>
              <w:spacing w:after="0" w:line="240" w:lineRule="auto"/>
              <w:rPr>
                <w:rFonts w:ascii="Bookman Old Style" w:hAnsi="Bookman Old Style" w:cs="Times New Roman"/>
                <w:sz w:val="24"/>
                <w:szCs w:val="24"/>
              </w:rPr>
            </w:pPr>
            <w:r w:rsidRPr="002277C0">
              <w:rPr>
                <w:rFonts w:ascii="Bookman Old Style" w:hAnsi="Bookman Old Style" w:cs="Times New Roman"/>
                <w:sz w:val="24"/>
                <w:szCs w:val="24"/>
              </w:rPr>
              <w:t xml:space="preserve">How is the governor differ from that of a </w:t>
            </w:r>
            <w:proofErr w:type="gramStart"/>
            <w:r w:rsidRPr="002277C0">
              <w:rPr>
                <w:rFonts w:ascii="Bookman Old Style" w:hAnsi="Bookman Old Style" w:cs="Times New Roman"/>
                <w:sz w:val="24"/>
                <w:szCs w:val="24"/>
              </w:rPr>
              <w:t>flywheel ?</w:t>
            </w:r>
            <w:proofErr w:type="gramEnd"/>
          </w:p>
        </w:tc>
        <w:tc>
          <w:tcPr>
            <w:tcW w:w="612" w:type="dxa"/>
            <w:vAlign w:val="center"/>
          </w:tcPr>
          <w:p w14:paraId="39C4DBFA"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5037CD73" w14:textId="63D242D1"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3</w:t>
            </w:r>
          </w:p>
        </w:tc>
        <w:tc>
          <w:tcPr>
            <w:tcW w:w="630" w:type="dxa"/>
            <w:vAlign w:val="center"/>
          </w:tcPr>
          <w:p w14:paraId="07D1A77F" w14:textId="2DA8FB16" w:rsidR="00396857" w:rsidRPr="002277C0" w:rsidRDefault="00D52D84"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4</w:t>
            </w:r>
          </w:p>
        </w:tc>
      </w:tr>
      <w:tr w:rsidR="00396857" w:rsidRPr="002277C0" w14:paraId="7BE4DA9D" w14:textId="77777777" w:rsidTr="008E0764">
        <w:trPr>
          <w:trHeight w:val="314"/>
        </w:trPr>
        <w:tc>
          <w:tcPr>
            <w:tcW w:w="412" w:type="dxa"/>
            <w:vMerge/>
            <w:tcMar>
              <w:top w:w="0" w:type="dxa"/>
              <w:left w:w="58" w:type="dxa"/>
              <w:bottom w:w="0" w:type="dxa"/>
              <w:right w:w="58" w:type="dxa"/>
            </w:tcMar>
            <w:vAlign w:val="center"/>
          </w:tcPr>
          <w:p w14:paraId="30DB80A1"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6FE27800"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g)</w:t>
            </w:r>
          </w:p>
        </w:tc>
        <w:tc>
          <w:tcPr>
            <w:tcW w:w="7229" w:type="dxa"/>
            <w:vAlign w:val="center"/>
          </w:tcPr>
          <w:p w14:paraId="5E229E32" w14:textId="2413969D" w:rsidR="00396857" w:rsidRPr="002277C0" w:rsidRDefault="00D07E44" w:rsidP="00620542">
            <w:pPr>
              <w:spacing w:after="0" w:line="240" w:lineRule="auto"/>
              <w:rPr>
                <w:rFonts w:ascii="Bookman Old Style" w:hAnsi="Bookman Old Style" w:cs="Times New Roman"/>
                <w:sz w:val="24"/>
                <w:szCs w:val="24"/>
              </w:rPr>
            </w:pPr>
            <w:r w:rsidRPr="002277C0">
              <w:rPr>
                <w:rFonts w:ascii="Bookman Old Style" w:hAnsi="Bookman Old Style" w:cs="Times New Roman"/>
                <w:iCs/>
                <w:color w:val="231F20"/>
                <w:sz w:val="24"/>
                <w:szCs w:val="24"/>
                <w:lang w:val="en-US"/>
              </w:rPr>
              <w:t>Why is balancing of rotating parts necessary for high speed engines?</w:t>
            </w:r>
          </w:p>
        </w:tc>
        <w:tc>
          <w:tcPr>
            <w:tcW w:w="612" w:type="dxa"/>
            <w:vAlign w:val="center"/>
          </w:tcPr>
          <w:p w14:paraId="711BCA4A"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522C68D3" w14:textId="145A3C8C"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4</w:t>
            </w:r>
          </w:p>
        </w:tc>
        <w:tc>
          <w:tcPr>
            <w:tcW w:w="630" w:type="dxa"/>
            <w:vAlign w:val="center"/>
          </w:tcPr>
          <w:p w14:paraId="0CBE4EE2" w14:textId="31AA4D69" w:rsidR="00396857" w:rsidRPr="002277C0" w:rsidRDefault="00D52D84"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4</w:t>
            </w:r>
          </w:p>
        </w:tc>
      </w:tr>
      <w:tr w:rsidR="00396857" w:rsidRPr="002277C0" w14:paraId="3401FF80" w14:textId="77777777" w:rsidTr="008E0764">
        <w:trPr>
          <w:trHeight w:val="260"/>
        </w:trPr>
        <w:tc>
          <w:tcPr>
            <w:tcW w:w="412" w:type="dxa"/>
            <w:vMerge/>
            <w:tcMar>
              <w:top w:w="0" w:type="dxa"/>
              <w:left w:w="58" w:type="dxa"/>
              <w:bottom w:w="0" w:type="dxa"/>
              <w:right w:w="58" w:type="dxa"/>
            </w:tcMar>
            <w:vAlign w:val="center"/>
          </w:tcPr>
          <w:p w14:paraId="15A3A0D0"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15D1511"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h)</w:t>
            </w:r>
          </w:p>
        </w:tc>
        <w:tc>
          <w:tcPr>
            <w:tcW w:w="7229" w:type="dxa"/>
            <w:vAlign w:val="center"/>
          </w:tcPr>
          <w:p w14:paraId="2AFE0E49" w14:textId="60B55D62" w:rsidR="00396857" w:rsidRPr="002277C0" w:rsidRDefault="0012275A" w:rsidP="00620542">
            <w:pPr>
              <w:spacing w:after="0" w:line="240" w:lineRule="auto"/>
              <w:rPr>
                <w:rFonts w:ascii="Bookman Old Style" w:hAnsi="Bookman Old Style" w:cs="Times New Roman"/>
                <w:sz w:val="24"/>
                <w:szCs w:val="24"/>
              </w:rPr>
            </w:pPr>
            <w:r w:rsidRPr="002277C0">
              <w:rPr>
                <w:rFonts w:ascii="Bookman Old Style" w:hAnsi="Bookman Old Style" w:cs="Times New Roman"/>
                <w:sz w:val="24"/>
                <w:szCs w:val="24"/>
              </w:rPr>
              <w:t>Define primary and secondary balancing.</w:t>
            </w:r>
          </w:p>
        </w:tc>
        <w:tc>
          <w:tcPr>
            <w:tcW w:w="612" w:type="dxa"/>
            <w:vAlign w:val="center"/>
          </w:tcPr>
          <w:p w14:paraId="6F76C994"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3B202269" w14:textId="64D17A8F"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4</w:t>
            </w:r>
          </w:p>
        </w:tc>
        <w:tc>
          <w:tcPr>
            <w:tcW w:w="630" w:type="dxa"/>
            <w:vAlign w:val="center"/>
          </w:tcPr>
          <w:p w14:paraId="5AD4E27F" w14:textId="20582521"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2</w:t>
            </w:r>
          </w:p>
        </w:tc>
      </w:tr>
      <w:tr w:rsidR="00396857" w:rsidRPr="002277C0" w14:paraId="09BCBE4E" w14:textId="77777777" w:rsidTr="008E0764">
        <w:trPr>
          <w:trHeight w:val="224"/>
        </w:trPr>
        <w:tc>
          <w:tcPr>
            <w:tcW w:w="412" w:type="dxa"/>
            <w:vMerge/>
            <w:tcMar>
              <w:top w:w="0" w:type="dxa"/>
              <w:left w:w="58" w:type="dxa"/>
              <w:bottom w:w="0" w:type="dxa"/>
              <w:right w:w="58" w:type="dxa"/>
            </w:tcMar>
            <w:vAlign w:val="center"/>
          </w:tcPr>
          <w:p w14:paraId="4BB3916A"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2DE6706"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i)</w:t>
            </w:r>
          </w:p>
        </w:tc>
        <w:tc>
          <w:tcPr>
            <w:tcW w:w="7229" w:type="dxa"/>
            <w:vAlign w:val="center"/>
          </w:tcPr>
          <w:p w14:paraId="69233103" w14:textId="05840A10" w:rsidR="00396857" w:rsidRPr="002277C0" w:rsidRDefault="00834E2B" w:rsidP="00620542">
            <w:pPr>
              <w:spacing w:after="0" w:line="240" w:lineRule="auto"/>
              <w:rPr>
                <w:rFonts w:ascii="Bookman Old Style" w:hAnsi="Bookman Old Style" w:cs="Times New Roman"/>
                <w:sz w:val="24"/>
                <w:szCs w:val="24"/>
              </w:rPr>
            </w:pPr>
            <w:r w:rsidRPr="002277C0">
              <w:rPr>
                <w:rFonts w:ascii="Bookman Old Style" w:hAnsi="Bookman Old Style" w:cs="Times New Roman"/>
                <w:sz w:val="24"/>
                <w:szCs w:val="24"/>
              </w:rPr>
              <w:t>Define free vibrations and forced vibrations</w:t>
            </w:r>
          </w:p>
        </w:tc>
        <w:tc>
          <w:tcPr>
            <w:tcW w:w="612" w:type="dxa"/>
            <w:vAlign w:val="center"/>
          </w:tcPr>
          <w:p w14:paraId="061C2625"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00F01C0F" w14:textId="5357A686"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5</w:t>
            </w:r>
          </w:p>
        </w:tc>
        <w:tc>
          <w:tcPr>
            <w:tcW w:w="630" w:type="dxa"/>
            <w:vAlign w:val="center"/>
          </w:tcPr>
          <w:p w14:paraId="16710AEC" w14:textId="709537BB"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r>
      <w:tr w:rsidR="00396857" w:rsidRPr="002277C0" w14:paraId="13139311" w14:textId="77777777" w:rsidTr="008E0764">
        <w:trPr>
          <w:trHeight w:val="197"/>
        </w:trPr>
        <w:tc>
          <w:tcPr>
            <w:tcW w:w="412" w:type="dxa"/>
            <w:vMerge/>
            <w:tcMar>
              <w:top w:w="0" w:type="dxa"/>
              <w:left w:w="58" w:type="dxa"/>
              <w:bottom w:w="0" w:type="dxa"/>
              <w:right w:w="58" w:type="dxa"/>
            </w:tcMar>
            <w:vAlign w:val="center"/>
          </w:tcPr>
          <w:p w14:paraId="28DD68A7" w14:textId="77777777" w:rsidR="00396857" w:rsidRPr="002277C0" w:rsidRDefault="00396857" w:rsidP="00620542">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5104943D" w14:textId="77777777" w:rsidR="00396857" w:rsidRPr="002277C0" w:rsidRDefault="00396857"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j)</w:t>
            </w:r>
          </w:p>
        </w:tc>
        <w:tc>
          <w:tcPr>
            <w:tcW w:w="7229" w:type="dxa"/>
            <w:vAlign w:val="center"/>
          </w:tcPr>
          <w:p w14:paraId="37B7C7E2" w14:textId="00088356" w:rsidR="00396857" w:rsidRPr="002277C0" w:rsidRDefault="000B391B" w:rsidP="00620542">
            <w:pPr>
              <w:spacing w:after="0" w:line="240" w:lineRule="auto"/>
              <w:rPr>
                <w:rFonts w:ascii="Bookman Old Style" w:hAnsi="Bookman Old Style" w:cs="Times New Roman"/>
                <w:sz w:val="24"/>
                <w:szCs w:val="24"/>
              </w:rPr>
            </w:pPr>
            <w:r w:rsidRPr="002277C0">
              <w:rPr>
                <w:rFonts w:ascii="Bookman Old Style" w:hAnsi="Bookman Old Style" w:cs="Times New Roman"/>
                <w:sz w:val="24"/>
                <w:szCs w:val="24"/>
              </w:rPr>
              <w:t>What is the main cause of torsional vibration in shafts?</w:t>
            </w:r>
          </w:p>
        </w:tc>
        <w:tc>
          <w:tcPr>
            <w:tcW w:w="612" w:type="dxa"/>
            <w:vAlign w:val="center"/>
          </w:tcPr>
          <w:p w14:paraId="207BF17C" w14:textId="77777777" w:rsidR="00396857" w:rsidRPr="002277C0" w:rsidRDefault="00A446D9" w:rsidP="00620542">
            <w:pPr>
              <w:spacing w:after="0" w:line="240" w:lineRule="auto"/>
              <w:jc w:val="center"/>
              <w:rPr>
                <w:rFonts w:ascii="Bookman Old Style" w:hAnsi="Bookman Old Style" w:cs="Times New Roman"/>
                <w:sz w:val="24"/>
                <w:szCs w:val="24"/>
              </w:rPr>
            </w:pPr>
            <w:r w:rsidRPr="002277C0">
              <w:rPr>
                <w:rFonts w:ascii="Bookman Old Style" w:hAnsi="Bookman Old Style" w:cs="Times New Roman"/>
                <w:sz w:val="24"/>
                <w:szCs w:val="24"/>
              </w:rPr>
              <w:t>1</w:t>
            </w:r>
          </w:p>
        </w:tc>
        <w:tc>
          <w:tcPr>
            <w:tcW w:w="630" w:type="dxa"/>
            <w:vAlign w:val="center"/>
          </w:tcPr>
          <w:p w14:paraId="4DEBE75B" w14:textId="649C5611"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5</w:t>
            </w:r>
          </w:p>
        </w:tc>
        <w:tc>
          <w:tcPr>
            <w:tcW w:w="630" w:type="dxa"/>
            <w:vAlign w:val="center"/>
          </w:tcPr>
          <w:p w14:paraId="6E176892" w14:textId="2787EB7C" w:rsidR="00396857" w:rsidRPr="002277C0" w:rsidRDefault="00EA0C2A" w:rsidP="00620542">
            <w:pPr>
              <w:spacing w:after="0" w:line="240" w:lineRule="auto"/>
              <w:jc w:val="center"/>
              <w:rPr>
                <w:rFonts w:ascii="Bookman Old Style" w:eastAsia="Calibri" w:hAnsi="Bookman Old Style" w:cs="Times New Roman"/>
                <w:sz w:val="24"/>
                <w:szCs w:val="24"/>
              </w:rPr>
            </w:pPr>
            <w:r w:rsidRPr="002277C0">
              <w:rPr>
                <w:rFonts w:ascii="Bookman Old Style" w:eastAsia="Calibri" w:hAnsi="Bookman Old Style" w:cs="Times New Roman"/>
                <w:sz w:val="24"/>
                <w:szCs w:val="24"/>
              </w:rPr>
              <w:t>1</w:t>
            </w:r>
          </w:p>
        </w:tc>
      </w:tr>
    </w:tbl>
    <w:p w14:paraId="58E94930" w14:textId="77777777" w:rsidR="0013350C" w:rsidRDefault="002C732E" w:rsidP="00620542">
      <w:pPr>
        <w:spacing w:after="0" w:line="240" w:lineRule="auto"/>
        <w:ind w:left="720" w:hanging="720"/>
        <w:jc w:val="right"/>
        <w:rPr>
          <w:rFonts w:ascii="Bookman Old Style" w:eastAsia="Calibri" w:hAnsi="Bookman Old Style"/>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p>
    <w:p w14:paraId="6FD3BA23" w14:textId="77777777" w:rsidR="0013350C" w:rsidRDefault="00396857" w:rsidP="0013350C">
      <w:pPr>
        <w:spacing w:after="0" w:line="240" w:lineRule="auto"/>
        <w:ind w:left="2880" w:firstLine="720"/>
        <w:jc w:val="center"/>
        <w:rPr>
          <w:rFonts w:asciiTheme="majorHAnsi" w:eastAsia="Calibri" w:hAnsiTheme="majorHAnsi"/>
          <w:b/>
          <w:sz w:val="24"/>
          <w:szCs w:val="24"/>
        </w:rPr>
      </w:pPr>
      <w:r w:rsidRPr="0090128A">
        <w:rPr>
          <w:rFonts w:asciiTheme="majorHAnsi" w:eastAsia="Calibri" w:hAnsiTheme="majorHAnsi"/>
          <w:b/>
          <w:sz w:val="24"/>
          <w:szCs w:val="24"/>
        </w:rPr>
        <w:t xml:space="preserve">PART- B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2C732E" w:rsidRPr="0090128A">
        <w:rPr>
          <w:rFonts w:asciiTheme="majorHAnsi" w:eastAsia="Calibri" w:hAnsiTheme="majorHAnsi"/>
          <w:b/>
          <w:sz w:val="24"/>
          <w:szCs w:val="24"/>
        </w:rPr>
        <w:tab/>
      </w:r>
      <w:r w:rsidRPr="0090128A">
        <w:rPr>
          <w:rFonts w:asciiTheme="majorHAnsi" w:eastAsia="Calibri" w:hAnsiTheme="majorHAnsi"/>
          <w:b/>
          <w:sz w:val="24"/>
          <w:szCs w:val="24"/>
        </w:rPr>
        <w:t>5 x 10M = 50Marks</w:t>
      </w:r>
    </w:p>
    <w:p w14:paraId="4E11A4CA" w14:textId="2898D0FE" w:rsidR="00D03572" w:rsidRPr="0090128A" w:rsidRDefault="00D03572" w:rsidP="00620542">
      <w:pPr>
        <w:spacing w:after="0" w:line="240" w:lineRule="auto"/>
        <w:ind w:left="720" w:hanging="720"/>
        <w:jc w:val="right"/>
        <w:rPr>
          <w:rFonts w:asciiTheme="majorHAnsi" w:hAnsiTheme="majorHAnsi"/>
          <w:b/>
          <w:sz w:val="24"/>
          <w:szCs w:val="24"/>
        </w:rPr>
      </w:pPr>
      <w:r w:rsidRPr="0090128A">
        <w:rPr>
          <w:rFonts w:asciiTheme="majorHAnsi" w:hAnsiTheme="majorHAnsi"/>
          <w:b/>
          <w:sz w:val="24"/>
          <w:szCs w:val="24"/>
        </w:rPr>
        <w:tab/>
      </w:r>
      <w:r w:rsidRPr="0090128A">
        <w:rPr>
          <w:rFonts w:asciiTheme="majorHAnsi" w:hAnsiTheme="majorHAnsi"/>
          <w:b/>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6403F0" w14:paraId="55272200" w14:textId="77777777" w:rsidTr="00620542">
        <w:trPr>
          <w:trHeight w:val="224"/>
        </w:trPr>
        <w:tc>
          <w:tcPr>
            <w:tcW w:w="426" w:type="dxa"/>
            <w:vMerge w:val="restart"/>
            <w:tcMar>
              <w:top w:w="0" w:type="dxa"/>
              <w:left w:w="58" w:type="dxa"/>
              <w:bottom w:w="0" w:type="dxa"/>
              <w:right w:w="58" w:type="dxa"/>
            </w:tcMar>
            <w:vAlign w:val="center"/>
          </w:tcPr>
          <w:p w14:paraId="5677A4E4" w14:textId="1E41A2C5" w:rsidR="005B4F9F" w:rsidRPr="006403F0" w:rsidRDefault="00470B8F"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2</w:t>
            </w:r>
          </w:p>
        </w:tc>
        <w:tc>
          <w:tcPr>
            <w:tcW w:w="7654" w:type="dxa"/>
            <w:gridSpan w:val="2"/>
            <w:tcMar>
              <w:top w:w="0" w:type="dxa"/>
              <w:left w:w="58" w:type="dxa"/>
              <w:bottom w:w="0" w:type="dxa"/>
              <w:right w:w="58" w:type="dxa"/>
            </w:tcMar>
            <w:vAlign w:val="center"/>
          </w:tcPr>
          <w:p w14:paraId="46FDAF25" w14:textId="77777777" w:rsidR="005B4F9F" w:rsidRPr="006403F0" w:rsidRDefault="005B4F9F" w:rsidP="00620542">
            <w:pPr>
              <w:spacing w:after="0" w:line="240" w:lineRule="auto"/>
              <w:jc w:val="both"/>
              <w:rPr>
                <w:rFonts w:ascii="Bookman Old Style" w:eastAsia="Calibri" w:hAnsi="Bookman Old Style" w:cs="Times New Roman"/>
                <w:sz w:val="24"/>
                <w:szCs w:val="24"/>
              </w:rPr>
            </w:pPr>
          </w:p>
        </w:tc>
        <w:tc>
          <w:tcPr>
            <w:tcW w:w="567" w:type="dxa"/>
            <w:vAlign w:val="center"/>
          </w:tcPr>
          <w:p w14:paraId="0D350300" w14:textId="77777777" w:rsidR="005B4F9F" w:rsidRPr="006403F0" w:rsidRDefault="005B4F9F" w:rsidP="00620542">
            <w:pPr>
              <w:spacing w:after="0" w:line="240" w:lineRule="auto"/>
              <w:jc w:val="center"/>
              <w:rPr>
                <w:rFonts w:ascii="Bookman Old Style" w:eastAsia="Calibri" w:hAnsi="Bookman Old Style" w:cs="Times New Roman"/>
                <w:b/>
                <w:sz w:val="24"/>
                <w:szCs w:val="24"/>
              </w:rPr>
            </w:pPr>
            <w:r w:rsidRPr="006403F0">
              <w:rPr>
                <w:rFonts w:ascii="Bookman Old Style" w:eastAsia="Calibri" w:hAnsi="Bookman Old Style" w:cs="Times New Roman"/>
                <w:b/>
                <w:sz w:val="24"/>
                <w:szCs w:val="24"/>
              </w:rPr>
              <w:t>M</w:t>
            </w:r>
          </w:p>
        </w:tc>
        <w:tc>
          <w:tcPr>
            <w:tcW w:w="709" w:type="dxa"/>
            <w:vAlign w:val="center"/>
          </w:tcPr>
          <w:p w14:paraId="45C0C156" w14:textId="77777777" w:rsidR="005B4F9F" w:rsidRPr="006403F0" w:rsidRDefault="005B4F9F" w:rsidP="00620542">
            <w:pPr>
              <w:spacing w:after="0" w:line="240" w:lineRule="auto"/>
              <w:jc w:val="center"/>
              <w:rPr>
                <w:rFonts w:ascii="Bookman Old Style" w:eastAsia="Calibri" w:hAnsi="Bookman Old Style" w:cs="Times New Roman"/>
                <w:b/>
                <w:sz w:val="24"/>
                <w:szCs w:val="24"/>
              </w:rPr>
            </w:pPr>
            <w:r w:rsidRPr="006403F0">
              <w:rPr>
                <w:rFonts w:ascii="Bookman Old Style" w:eastAsia="Calibri" w:hAnsi="Bookman Old Style" w:cs="Times New Roman"/>
                <w:b/>
                <w:sz w:val="24"/>
                <w:szCs w:val="24"/>
              </w:rPr>
              <w:t>CO</w:t>
            </w:r>
          </w:p>
        </w:tc>
        <w:tc>
          <w:tcPr>
            <w:tcW w:w="596" w:type="dxa"/>
            <w:vAlign w:val="center"/>
          </w:tcPr>
          <w:p w14:paraId="0EC5CBC6" w14:textId="77777777" w:rsidR="005B4F9F" w:rsidRPr="006403F0" w:rsidRDefault="005B4F9F" w:rsidP="00620542">
            <w:pPr>
              <w:spacing w:after="0" w:line="240" w:lineRule="auto"/>
              <w:jc w:val="center"/>
              <w:rPr>
                <w:rFonts w:ascii="Bookman Old Style" w:eastAsia="Calibri" w:hAnsi="Bookman Old Style" w:cs="Times New Roman"/>
                <w:b/>
                <w:sz w:val="24"/>
                <w:szCs w:val="24"/>
              </w:rPr>
            </w:pPr>
            <w:r w:rsidRPr="006403F0">
              <w:rPr>
                <w:rFonts w:ascii="Bookman Old Style" w:eastAsia="Calibri" w:hAnsi="Bookman Old Style" w:cs="Times New Roman"/>
                <w:b/>
                <w:sz w:val="24"/>
                <w:szCs w:val="24"/>
              </w:rPr>
              <w:t>BL</w:t>
            </w:r>
          </w:p>
        </w:tc>
      </w:tr>
      <w:tr w:rsidR="006A2266" w:rsidRPr="006403F0" w14:paraId="5778303F" w14:textId="77777777" w:rsidTr="000628B2">
        <w:trPr>
          <w:trHeight w:val="314"/>
        </w:trPr>
        <w:tc>
          <w:tcPr>
            <w:tcW w:w="426" w:type="dxa"/>
            <w:vMerge/>
            <w:tcMar>
              <w:top w:w="0" w:type="dxa"/>
              <w:left w:w="58" w:type="dxa"/>
              <w:bottom w:w="0" w:type="dxa"/>
              <w:right w:w="58" w:type="dxa"/>
            </w:tcMar>
            <w:vAlign w:val="center"/>
          </w:tcPr>
          <w:p w14:paraId="5950473F" w14:textId="77777777" w:rsidR="006A2266" w:rsidRPr="006403F0" w:rsidRDefault="006A2266"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77CA0F47" w14:textId="77777777" w:rsidR="006A2266" w:rsidRPr="006403F0" w:rsidRDefault="006A2266"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1DB91D5E" w14:textId="01A34385" w:rsidR="006A2266" w:rsidRPr="006403F0" w:rsidRDefault="006A2266"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Explain the gyroscopic effect on aeroplanes.</w:t>
            </w:r>
          </w:p>
        </w:tc>
        <w:tc>
          <w:tcPr>
            <w:tcW w:w="567" w:type="dxa"/>
            <w:vAlign w:val="center"/>
          </w:tcPr>
          <w:p w14:paraId="61A85B50" w14:textId="77777777" w:rsidR="006A2266" w:rsidRPr="006403F0" w:rsidRDefault="006A2266"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12C406CC" w14:textId="7D77CD35" w:rsidR="006A2266"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1</w:t>
            </w:r>
          </w:p>
        </w:tc>
        <w:tc>
          <w:tcPr>
            <w:tcW w:w="596" w:type="dxa"/>
            <w:vAlign w:val="center"/>
          </w:tcPr>
          <w:p w14:paraId="054587D2" w14:textId="5597552C" w:rsidR="006A2266"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r>
      <w:tr w:rsidR="006A2266" w:rsidRPr="006403F0" w14:paraId="66ABB361" w14:textId="77777777" w:rsidTr="00691338">
        <w:trPr>
          <w:trHeight w:val="432"/>
        </w:trPr>
        <w:tc>
          <w:tcPr>
            <w:tcW w:w="426" w:type="dxa"/>
            <w:vMerge/>
            <w:tcMar>
              <w:top w:w="0" w:type="dxa"/>
              <w:left w:w="58" w:type="dxa"/>
              <w:bottom w:w="0" w:type="dxa"/>
              <w:right w:w="58" w:type="dxa"/>
            </w:tcMar>
            <w:vAlign w:val="center"/>
            <w:hideMark/>
          </w:tcPr>
          <w:p w14:paraId="38DFBA21" w14:textId="77777777" w:rsidR="006A2266" w:rsidRPr="006403F0" w:rsidRDefault="006A2266"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79F44446" w14:textId="77777777" w:rsidR="006A2266" w:rsidRPr="006403F0" w:rsidRDefault="006A2266"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2AEC2BCA" w14:textId="3608C541" w:rsidR="006A2266" w:rsidRPr="006403F0" w:rsidRDefault="006A2266"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An aero plane makes a complete half circle of 50 m radius, towards left, when flying at 200 km per hr. The rotary engine and the propeller of the plane </w:t>
            </w:r>
            <w:r w:rsidR="00880300" w:rsidRPr="006403F0">
              <w:rPr>
                <w:rFonts w:ascii="Bookman Old Style" w:hAnsi="Bookman Old Style" w:cs="Times New Roman"/>
                <w:sz w:val="24"/>
                <w:szCs w:val="24"/>
              </w:rPr>
              <w:t>have</w:t>
            </w:r>
            <w:r w:rsidRPr="006403F0">
              <w:rPr>
                <w:rFonts w:ascii="Bookman Old Style" w:hAnsi="Bookman Old Style" w:cs="Times New Roman"/>
                <w:sz w:val="24"/>
                <w:szCs w:val="24"/>
              </w:rPr>
              <w:t xml:space="preserve"> a mass of 400 kg and a radius of gyration of 0.3 m. The engine rotates at 2400 </w:t>
            </w:r>
            <w:proofErr w:type="spellStart"/>
            <w:r w:rsidRPr="006403F0">
              <w:rPr>
                <w:rFonts w:ascii="Bookman Old Style" w:hAnsi="Bookman Old Style" w:cs="Times New Roman"/>
                <w:sz w:val="24"/>
                <w:szCs w:val="24"/>
              </w:rPr>
              <w:t>r.p.m</w:t>
            </w:r>
            <w:proofErr w:type="spellEnd"/>
            <w:r w:rsidRPr="006403F0">
              <w:rPr>
                <w:rFonts w:ascii="Bookman Old Style" w:hAnsi="Bookman Old Style" w:cs="Times New Roman"/>
                <w:sz w:val="24"/>
                <w:szCs w:val="24"/>
              </w:rPr>
              <w:t>. clockwise when viewed from the rear. Find the gyroscopic couple on the aircraft and state its effect on it.</w:t>
            </w:r>
          </w:p>
        </w:tc>
        <w:tc>
          <w:tcPr>
            <w:tcW w:w="567" w:type="dxa"/>
            <w:vAlign w:val="center"/>
          </w:tcPr>
          <w:p w14:paraId="4158AFB0" w14:textId="77777777" w:rsidR="006A2266" w:rsidRPr="006403F0" w:rsidRDefault="006A2266"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0258BB79" w14:textId="78086ECD" w:rsidR="006A2266"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1</w:t>
            </w:r>
          </w:p>
        </w:tc>
        <w:tc>
          <w:tcPr>
            <w:tcW w:w="596" w:type="dxa"/>
            <w:vAlign w:val="center"/>
          </w:tcPr>
          <w:p w14:paraId="211CBDD7" w14:textId="29AB6EED" w:rsidR="006A2266"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A446D9" w:rsidRPr="006403F0" w14:paraId="71E7B038" w14:textId="77777777" w:rsidTr="008E0764">
        <w:trPr>
          <w:trHeight w:val="179"/>
        </w:trPr>
        <w:tc>
          <w:tcPr>
            <w:tcW w:w="9952" w:type="dxa"/>
            <w:gridSpan w:val="6"/>
            <w:tcMar>
              <w:top w:w="0" w:type="dxa"/>
              <w:left w:w="58" w:type="dxa"/>
              <w:bottom w:w="0" w:type="dxa"/>
              <w:right w:w="58" w:type="dxa"/>
            </w:tcMar>
            <w:vAlign w:val="center"/>
          </w:tcPr>
          <w:p w14:paraId="640D6BA6" w14:textId="77777777" w:rsidR="00A446D9" w:rsidRPr="006403F0" w:rsidRDefault="00A446D9" w:rsidP="00620542">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b/>
                <w:sz w:val="24"/>
                <w:szCs w:val="24"/>
              </w:rPr>
              <w:t>OR</w:t>
            </w:r>
          </w:p>
        </w:tc>
      </w:tr>
      <w:tr w:rsidR="00691338" w:rsidRPr="006403F0" w14:paraId="50EA23DF" w14:textId="77777777" w:rsidTr="00620542">
        <w:trPr>
          <w:trHeight w:val="170"/>
        </w:trPr>
        <w:tc>
          <w:tcPr>
            <w:tcW w:w="426" w:type="dxa"/>
            <w:tcMar>
              <w:top w:w="0" w:type="dxa"/>
              <w:left w:w="58" w:type="dxa"/>
              <w:bottom w:w="0" w:type="dxa"/>
              <w:right w:w="58" w:type="dxa"/>
            </w:tcMar>
            <w:vAlign w:val="center"/>
          </w:tcPr>
          <w:p w14:paraId="7C00ADF0" w14:textId="25C031D6" w:rsidR="00691338" w:rsidRPr="006403F0" w:rsidRDefault="00FE4EC2"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3</w:t>
            </w:r>
          </w:p>
        </w:tc>
        <w:tc>
          <w:tcPr>
            <w:tcW w:w="425" w:type="dxa"/>
            <w:tcMar>
              <w:top w:w="0" w:type="dxa"/>
              <w:left w:w="58" w:type="dxa"/>
              <w:bottom w:w="0" w:type="dxa"/>
              <w:right w:w="58" w:type="dxa"/>
            </w:tcMar>
            <w:vAlign w:val="center"/>
            <w:hideMark/>
          </w:tcPr>
          <w:p w14:paraId="411DBFC2" w14:textId="14A94A12" w:rsidR="00691338" w:rsidRPr="006403F0" w:rsidRDefault="00691338" w:rsidP="00880300">
            <w:pPr>
              <w:spacing w:after="0" w:line="240" w:lineRule="auto"/>
              <w:jc w:val="center"/>
              <w:rPr>
                <w:rFonts w:ascii="Bookman Old Style" w:eastAsia="Calibri" w:hAnsi="Bookman Old Style" w:cs="Times New Roman"/>
                <w:sz w:val="24"/>
                <w:szCs w:val="24"/>
              </w:rPr>
            </w:pPr>
          </w:p>
        </w:tc>
        <w:tc>
          <w:tcPr>
            <w:tcW w:w="7229" w:type="dxa"/>
            <w:vAlign w:val="center"/>
          </w:tcPr>
          <w:p w14:paraId="2D523AC9" w14:textId="656DD17D" w:rsidR="00691338" w:rsidRPr="006403F0" w:rsidRDefault="002210D0"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The crank and connecting rod of a steam engine are 0.3 m and 1.5 m in length. The crank rotates at 180 </w:t>
            </w:r>
            <w:proofErr w:type="spellStart"/>
            <w:r w:rsidRPr="006403F0">
              <w:rPr>
                <w:rFonts w:ascii="Bookman Old Style" w:hAnsi="Bookman Old Style" w:cs="Times New Roman"/>
                <w:sz w:val="24"/>
                <w:szCs w:val="24"/>
              </w:rPr>
              <w:t>r.p.m</w:t>
            </w:r>
            <w:proofErr w:type="spellEnd"/>
            <w:r w:rsidRPr="006403F0">
              <w:rPr>
                <w:rFonts w:ascii="Bookman Old Style" w:hAnsi="Bookman Old Style" w:cs="Times New Roman"/>
                <w:sz w:val="24"/>
                <w:szCs w:val="24"/>
              </w:rPr>
              <w:t>. clockwise. Determine the velocity and acceleration of the piston when the crank is at 40 degrees from the inner dead centre position. Also determine the position of the crank for zero acceleration of the piston.</w:t>
            </w:r>
          </w:p>
        </w:tc>
        <w:tc>
          <w:tcPr>
            <w:tcW w:w="567" w:type="dxa"/>
            <w:vAlign w:val="center"/>
          </w:tcPr>
          <w:p w14:paraId="46A60B88" w14:textId="332E1B13" w:rsidR="00691338" w:rsidRPr="006403F0" w:rsidRDefault="00FE4EC2"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10</w:t>
            </w:r>
          </w:p>
        </w:tc>
        <w:tc>
          <w:tcPr>
            <w:tcW w:w="709" w:type="dxa"/>
            <w:vAlign w:val="center"/>
          </w:tcPr>
          <w:p w14:paraId="6B154A6D" w14:textId="7D4A6156"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1</w:t>
            </w:r>
          </w:p>
        </w:tc>
        <w:tc>
          <w:tcPr>
            <w:tcW w:w="596" w:type="dxa"/>
            <w:vAlign w:val="center"/>
          </w:tcPr>
          <w:p w14:paraId="2AD538A0" w14:textId="11B7F88F" w:rsidR="00691338" w:rsidRPr="006403F0" w:rsidRDefault="00EA1B7C"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A446D9" w:rsidRPr="006403F0" w14:paraId="5ABAC09D" w14:textId="77777777" w:rsidTr="00620542">
        <w:trPr>
          <w:trHeight w:val="179"/>
        </w:trPr>
        <w:tc>
          <w:tcPr>
            <w:tcW w:w="9952" w:type="dxa"/>
            <w:gridSpan w:val="6"/>
            <w:tcMar>
              <w:top w:w="0" w:type="dxa"/>
              <w:left w:w="58" w:type="dxa"/>
              <w:bottom w:w="0" w:type="dxa"/>
              <w:right w:w="58" w:type="dxa"/>
            </w:tcMar>
            <w:vAlign w:val="center"/>
          </w:tcPr>
          <w:p w14:paraId="1D73A223" w14:textId="77777777" w:rsidR="00A446D9" w:rsidRDefault="00A446D9" w:rsidP="00620542">
            <w:pPr>
              <w:spacing w:after="0" w:line="240" w:lineRule="auto"/>
              <w:jc w:val="center"/>
              <w:rPr>
                <w:rFonts w:ascii="Bookman Old Style" w:eastAsia="Calibri" w:hAnsi="Bookman Old Style" w:cs="Times New Roman"/>
                <w:sz w:val="24"/>
                <w:szCs w:val="24"/>
              </w:rPr>
            </w:pPr>
          </w:p>
          <w:p w14:paraId="37F5AE2B" w14:textId="77777777" w:rsidR="008B3687" w:rsidRDefault="008B3687" w:rsidP="00620542">
            <w:pPr>
              <w:spacing w:after="0" w:line="240" w:lineRule="auto"/>
              <w:jc w:val="center"/>
              <w:rPr>
                <w:rFonts w:ascii="Bookman Old Style" w:eastAsia="Calibri" w:hAnsi="Bookman Old Style" w:cs="Times New Roman"/>
                <w:sz w:val="24"/>
                <w:szCs w:val="24"/>
              </w:rPr>
            </w:pPr>
          </w:p>
          <w:p w14:paraId="67276DAD" w14:textId="77777777" w:rsidR="008B3687" w:rsidRDefault="008B3687" w:rsidP="00620542">
            <w:pPr>
              <w:spacing w:after="0" w:line="240" w:lineRule="auto"/>
              <w:jc w:val="center"/>
              <w:rPr>
                <w:rFonts w:ascii="Bookman Old Style" w:eastAsia="Calibri" w:hAnsi="Bookman Old Style" w:cs="Times New Roman"/>
                <w:sz w:val="24"/>
                <w:szCs w:val="24"/>
              </w:rPr>
            </w:pPr>
          </w:p>
          <w:p w14:paraId="6EA77FAE" w14:textId="77777777" w:rsidR="008B3687" w:rsidRDefault="008B3687" w:rsidP="00620542">
            <w:pPr>
              <w:spacing w:after="0" w:line="240" w:lineRule="auto"/>
              <w:jc w:val="center"/>
              <w:rPr>
                <w:rFonts w:ascii="Bookman Old Style" w:eastAsia="Calibri" w:hAnsi="Bookman Old Style" w:cs="Times New Roman"/>
                <w:sz w:val="24"/>
                <w:szCs w:val="24"/>
              </w:rPr>
            </w:pPr>
          </w:p>
          <w:p w14:paraId="416F025F" w14:textId="259DA67B" w:rsidR="008B3687" w:rsidRPr="006403F0" w:rsidRDefault="008B3687" w:rsidP="008B3687">
            <w:pPr>
              <w:spacing w:after="0" w:line="240" w:lineRule="auto"/>
              <w:jc w:val="right"/>
              <w:rPr>
                <w:rFonts w:ascii="Bookman Old Style" w:eastAsia="Calibri" w:hAnsi="Bookman Old Style" w:cs="Times New Roman"/>
                <w:sz w:val="24"/>
                <w:szCs w:val="24"/>
              </w:rPr>
            </w:pPr>
            <w:r>
              <w:rPr>
                <w:rFonts w:ascii="Bookman Old Style" w:eastAsia="Calibri" w:hAnsi="Bookman Old Style" w:cs="Times New Roman"/>
                <w:sz w:val="24"/>
                <w:szCs w:val="24"/>
              </w:rPr>
              <w:t>Page 1 of 3</w:t>
            </w:r>
          </w:p>
        </w:tc>
      </w:tr>
      <w:tr w:rsidR="00691338" w:rsidRPr="006403F0" w14:paraId="75B330EF" w14:textId="77777777" w:rsidTr="00C22811">
        <w:trPr>
          <w:trHeight w:val="432"/>
        </w:trPr>
        <w:tc>
          <w:tcPr>
            <w:tcW w:w="426" w:type="dxa"/>
            <w:vMerge w:val="restart"/>
            <w:tcMar>
              <w:top w:w="0" w:type="dxa"/>
              <w:left w:w="58" w:type="dxa"/>
              <w:bottom w:w="0" w:type="dxa"/>
              <w:right w:w="58" w:type="dxa"/>
            </w:tcMar>
            <w:vAlign w:val="center"/>
            <w:hideMark/>
          </w:tcPr>
          <w:p w14:paraId="497C3986" w14:textId="77777777" w:rsidR="00691338" w:rsidRPr="006403F0" w:rsidRDefault="00691338"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lastRenderedPageBreak/>
              <w:t>4</w:t>
            </w:r>
          </w:p>
        </w:tc>
        <w:tc>
          <w:tcPr>
            <w:tcW w:w="425" w:type="dxa"/>
            <w:tcMar>
              <w:top w:w="0" w:type="dxa"/>
              <w:left w:w="58" w:type="dxa"/>
              <w:bottom w:w="0" w:type="dxa"/>
              <w:right w:w="58" w:type="dxa"/>
            </w:tcMar>
            <w:vAlign w:val="center"/>
          </w:tcPr>
          <w:p w14:paraId="3DB7B880"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4C2DD2C7" w14:textId="11390A26" w:rsidR="00691338" w:rsidRPr="006403F0" w:rsidRDefault="00BA66C6"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A conical pivot supports a load of 20 </w:t>
            </w:r>
            <w:proofErr w:type="spellStart"/>
            <w:r w:rsidRPr="006403F0">
              <w:rPr>
                <w:rFonts w:ascii="Bookman Old Style" w:hAnsi="Bookman Old Style" w:cs="Times New Roman"/>
                <w:sz w:val="24"/>
                <w:szCs w:val="24"/>
              </w:rPr>
              <w:t>kN</w:t>
            </w:r>
            <w:proofErr w:type="spellEnd"/>
            <w:r w:rsidRPr="006403F0">
              <w:rPr>
                <w:rFonts w:ascii="Bookman Old Style" w:hAnsi="Bookman Old Style" w:cs="Times New Roman"/>
                <w:sz w:val="24"/>
                <w:szCs w:val="24"/>
              </w:rPr>
              <w:t>, the cone angle is 120º and the intensity of normal pressure is not to exceed 0.3 N/mm</w:t>
            </w:r>
            <w:r w:rsidRPr="006403F0">
              <w:rPr>
                <w:rFonts w:ascii="Bookman Old Style" w:hAnsi="Bookman Old Style" w:cs="Times New Roman"/>
                <w:sz w:val="24"/>
                <w:szCs w:val="24"/>
                <w:vertAlign w:val="superscript"/>
              </w:rPr>
              <w:t>2</w:t>
            </w:r>
            <w:r w:rsidRPr="006403F0">
              <w:rPr>
                <w:rFonts w:ascii="Bookman Old Style" w:hAnsi="Bookman Old Style" w:cs="Times New Roman"/>
                <w:sz w:val="24"/>
                <w:szCs w:val="24"/>
              </w:rPr>
              <w:t xml:space="preserve">. The external diameter is twice the internal diameter. Find the outer and inner radii of the bearing surface. If the shaft rotates at 200 </w:t>
            </w:r>
            <w:proofErr w:type="spellStart"/>
            <w:r w:rsidRPr="006403F0">
              <w:rPr>
                <w:rFonts w:ascii="Bookman Old Style" w:hAnsi="Bookman Old Style" w:cs="Times New Roman"/>
                <w:sz w:val="24"/>
                <w:szCs w:val="24"/>
              </w:rPr>
              <w:t>r.p.m</w:t>
            </w:r>
            <w:proofErr w:type="spellEnd"/>
            <w:r w:rsidRPr="006403F0">
              <w:rPr>
                <w:rFonts w:ascii="Bookman Old Style" w:hAnsi="Bookman Old Style" w:cs="Times New Roman"/>
                <w:sz w:val="24"/>
                <w:szCs w:val="24"/>
              </w:rPr>
              <w:t>. and the coefficient of friction is 0.1, find the power absorbed in friction. Assume uniform pressure.</w:t>
            </w:r>
          </w:p>
        </w:tc>
        <w:tc>
          <w:tcPr>
            <w:tcW w:w="567" w:type="dxa"/>
            <w:vAlign w:val="center"/>
          </w:tcPr>
          <w:p w14:paraId="14FBF2B0"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209A0DFA" w14:textId="29852D7C"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c>
          <w:tcPr>
            <w:tcW w:w="596" w:type="dxa"/>
            <w:vAlign w:val="center"/>
          </w:tcPr>
          <w:p w14:paraId="5116E099" w14:textId="3A5E2A31"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691338" w:rsidRPr="006403F0" w14:paraId="589AA0EC" w14:textId="77777777" w:rsidTr="008E0764">
        <w:trPr>
          <w:trHeight w:val="260"/>
        </w:trPr>
        <w:tc>
          <w:tcPr>
            <w:tcW w:w="426" w:type="dxa"/>
            <w:vMerge/>
            <w:tcMar>
              <w:top w:w="0" w:type="dxa"/>
              <w:left w:w="58" w:type="dxa"/>
              <w:bottom w:w="0" w:type="dxa"/>
              <w:right w:w="58" w:type="dxa"/>
            </w:tcMar>
            <w:vAlign w:val="center"/>
            <w:hideMark/>
          </w:tcPr>
          <w:p w14:paraId="76693B7B" w14:textId="77777777" w:rsidR="00691338" w:rsidRPr="006403F0" w:rsidRDefault="00691338"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E1BC4DC"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4A5C0A68" w14:textId="60BF2842" w:rsidR="00691338" w:rsidRPr="006403F0" w:rsidRDefault="00A92EA3"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Describe with a neat sketch the working of a single plate friction clutch</w:t>
            </w:r>
          </w:p>
        </w:tc>
        <w:tc>
          <w:tcPr>
            <w:tcW w:w="567" w:type="dxa"/>
            <w:vAlign w:val="center"/>
          </w:tcPr>
          <w:p w14:paraId="4808137E"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78E0AF32" w14:textId="752EB0A8"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c>
          <w:tcPr>
            <w:tcW w:w="596" w:type="dxa"/>
            <w:vAlign w:val="center"/>
          </w:tcPr>
          <w:p w14:paraId="5EAE1CFB" w14:textId="49857B95"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r>
      <w:tr w:rsidR="00A446D9" w:rsidRPr="006403F0" w14:paraId="416065A5" w14:textId="77777777" w:rsidTr="008E0764">
        <w:trPr>
          <w:trHeight w:val="233"/>
        </w:trPr>
        <w:tc>
          <w:tcPr>
            <w:tcW w:w="9952" w:type="dxa"/>
            <w:gridSpan w:val="6"/>
            <w:tcMar>
              <w:top w:w="0" w:type="dxa"/>
              <w:left w:w="58" w:type="dxa"/>
              <w:bottom w:w="0" w:type="dxa"/>
              <w:right w:w="58" w:type="dxa"/>
            </w:tcMar>
            <w:vAlign w:val="center"/>
          </w:tcPr>
          <w:p w14:paraId="3F1C7279" w14:textId="77777777" w:rsidR="00A446D9" w:rsidRPr="006403F0" w:rsidRDefault="00A446D9" w:rsidP="00620542">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b/>
                <w:sz w:val="24"/>
                <w:szCs w:val="24"/>
              </w:rPr>
              <w:t>OR</w:t>
            </w:r>
          </w:p>
        </w:tc>
      </w:tr>
      <w:tr w:rsidR="00691338" w:rsidRPr="006403F0" w14:paraId="7223214B" w14:textId="77777777" w:rsidTr="00C22811">
        <w:trPr>
          <w:trHeight w:val="432"/>
        </w:trPr>
        <w:tc>
          <w:tcPr>
            <w:tcW w:w="426" w:type="dxa"/>
            <w:vMerge w:val="restart"/>
            <w:tcMar>
              <w:top w:w="0" w:type="dxa"/>
              <w:left w:w="58" w:type="dxa"/>
              <w:bottom w:w="0" w:type="dxa"/>
              <w:right w:w="58" w:type="dxa"/>
            </w:tcMar>
            <w:vAlign w:val="center"/>
            <w:hideMark/>
          </w:tcPr>
          <w:p w14:paraId="2A28550B" w14:textId="77777777" w:rsidR="00691338" w:rsidRPr="006403F0" w:rsidRDefault="00691338"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5</w:t>
            </w:r>
          </w:p>
        </w:tc>
        <w:tc>
          <w:tcPr>
            <w:tcW w:w="425" w:type="dxa"/>
            <w:tcMar>
              <w:top w:w="0" w:type="dxa"/>
              <w:left w:w="58" w:type="dxa"/>
              <w:bottom w:w="0" w:type="dxa"/>
              <w:right w:w="58" w:type="dxa"/>
            </w:tcMar>
            <w:vAlign w:val="center"/>
          </w:tcPr>
          <w:p w14:paraId="68534243"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5D21F82D" w14:textId="6631EC0C" w:rsidR="00691338" w:rsidRPr="006403F0" w:rsidRDefault="000941B8"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A bicycle and rider of mass 100 kg are travelling at the rate of 16 km/h on a level road. A brake is applied to the rear wheel which is 0.9 m in </w:t>
            </w:r>
            <w:r w:rsidR="00880300" w:rsidRPr="006403F0">
              <w:rPr>
                <w:rFonts w:ascii="Bookman Old Style" w:hAnsi="Bookman Old Style" w:cs="Times New Roman"/>
                <w:sz w:val="24"/>
                <w:szCs w:val="24"/>
              </w:rPr>
              <w:t>diameter,</w:t>
            </w:r>
            <w:r w:rsidRPr="006403F0">
              <w:rPr>
                <w:rFonts w:ascii="Bookman Old Style" w:hAnsi="Bookman Old Style" w:cs="Times New Roman"/>
                <w:sz w:val="24"/>
                <w:szCs w:val="24"/>
              </w:rPr>
              <w:t xml:space="preserve"> and this is the only resistance acting. How far will the bicycle travel and how many turns will it make before it comes to </w:t>
            </w:r>
            <w:r w:rsidR="00880300" w:rsidRPr="006403F0">
              <w:rPr>
                <w:rFonts w:ascii="Bookman Old Style" w:hAnsi="Bookman Old Style" w:cs="Times New Roman"/>
                <w:sz w:val="24"/>
                <w:szCs w:val="24"/>
              </w:rPr>
              <w:t>rest?</w:t>
            </w:r>
            <w:r w:rsidRPr="006403F0">
              <w:rPr>
                <w:rFonts w:ascii="Bookman Old Style" w:hAnsi="Bookman Old Style" w:cs="Times New Roman"/>
                <w:sz w:val="24"/>
                <w:szCs w:val="24"/>
              </w:rPr>
              <w:t xml:space="preserve"> The pressure applied on the brake is 100 N and µ = 0.05.</w:t>
            </w:r>
          </w:p>
        </w:tc>
        <w:tc>
          <w:tcPr>
            <w:tcW w:w="567" w:type="dxa"/>
            <w:vAlign w:val="center"/>
          </w:tcPr>
          <w:p w14:paraId="7B3ACF81"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1A377D0E" w14:textId="1B3C093B"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c>
          <w:tcPr>
            <w:tcW w:w="596" w:type="dxa"/>
            <w:vAlign w:val="center"/>
          </w:tcPr>
          <w:p w14:paraId="5DC538DB" w14:textId="20E2EA02"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691338" w:rsidRPr="006403F0" w14:paraId="53B0B5FF" w14:textId="77777777" w:rsidTr="00C22811">
        <w:trPr>
          <w:trHeight w:val="432"/>
        </w:trPr>
        <w:tc>
          <w:tcPr>
            <w:tcW w:w="426" w:type="dxa"/>
            <w:vMerge/>
            <w:tcMar>
              <w:top w:w="0" w:type="dxa"/>
              <w:left w:w="58" w:type="dxa"/>
              <w:bottom w:w="0" w:type="dxa"/>
              <w:right w:w="58" w:type="dxa"/>
            </w:tcMar>
            <w:vAlign w:val="center"/>
            <w:hideMark/>
          </w:tcPr>
          <w:p w14:paraId="48C11E20" w14:textId="77777777" w:rsidR="00691338" w:rsidRPr="006403F0" w:rsidRDefault="00691338"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3AD9069"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2489DD5E" w14:textId="6B1C5A57" w:rsidR="00691338" w:rsidRPr="006403F0" w:rsidRDefault="00B55E5B"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Describe the construction and operation of a </w:t>
            </w:r>
            <w:r w:rsidR="00880300" w:rsidRPr="006403F0">
              <w:rPr>
                <w:rFonts w:ascii="Bookman Old Style" w:hAnsi="Bookman Old Style" w:cs="Times New Roman"/>
                <w:sz w:val="24"/>
                <w:szCs w:val="24"/>
              </w:rPr>
              <w:t>Prony</w:t>
            </w:r>
            <w:r w:rsidRPr="006403F0">
              <w:rPr>
                <w:rFonts w:ascii="Bookman Old Style" w:hAnsi="Bookman Old Style" w:cs="Times New Roman"/>
                <w:sz w:val="24"/>
                <w:szCs w:val="24"/>
              </w:rPr>
              <w:t xml:space="preserve"> brake or rope brake absorption dynamometer.</w:t>
            </w:r>
          </w:p>
        </w:tc>
        <w:tc>
          <w:tcPr>
            <w:tcW w:w="567" w:type="dxa"/>
            <w:vAlign w:val="center"/>
          </w:tcPr>
          <w:p w14:paraId="57FE3517" w14:textId="77777777" w:rsidR="00691338" w:rsidRPr="006403F0" w:rsidRDefault="00691338"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4E479A4E" w14:textId="693ADAFF"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c>
          <w:tcPr>
            <w:tcW w:w="596" w:type="dxa"/>
            <w:vAlign w:val="center"/>
          </w:tcPr>
          <w:p w14:paraId="2BF79235" w14:textId="3C381143" w:rsidR="00691338"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r>
      <w:tr w:rsidR="00A446D9" w:rsidRPr="006403F0" w14:paraId="49C0EC18" w14:textId="77777777" w:rsidTr="008E0764">
        <w:trPr>
          <w:trHeight w:val="251"/>
        </w:trPr>
        <w:tc>
          <w:tcPr>
            <w:tcW w:w="9952" w:type="dxa"/>
            <w:gridSpan w:val="6"/>
            <w:tcMar>
              <w:top w:w="0" w:type="dxa"/>
              <w:left w:w="58" w:type="dxa"/>
              <w:bottom w:w="0" w:type="dxa"/>
              <w:right w:w="58" w:type="dxa"/>
            </w:tcMar>
            <w:vAlign w:val="center"/>
          </w:tcPr>
          <w:p w14:paraId="3D42E110" w14:textId="20314C1C" w:rsidR="00A446D9" w:rsidRPr="006403F0" w:rsidRDefault="00A446D9" w:rsidP="00620542">
            <w:pPr>
              <w:spacing w:after="0" w:line="240" w:lineRule="auto"/>
              <w:jc w:val="center"/>
              <w:rPr>
                <w:rFonts w:ascii="Bookman Old Style" w:eastAsia="Calibri" w:hAnsi="Bookman Old Style" w:cs="Times New Roman"/>
                <w:sz w:val="24"/>
                <w:szCs w:val="24"/>
              </w:rPr>
            </w:pPr>
          </w:p>
        </w:tc>
      </w:tr>
      <w:tr w:rsidR="00245D37" w:rsidRPr="006403F0" w14:paraId="3AB4281A" w14:textId="77777777" w:rsidTr="00A446D9">
        <w:trPr>
          <w:trHeight w:val="432"/>
        </w:trPr>
        <w:tc>
          <w:tcPr>
            <w:tcW w:w="426" w:type="dxa"/>
            <w:vMerge w:val="restart"/>
            <w:tcMar>
              <w:top w:w="0" w:type="dxa"/>
              <w:left w:w="58" w:type="dxa"/>
              <w:bottom w:w="0" w:type="dxa"/>
              <w:right w:w="58" w:type="dxa"/>
            </w:tcMar>
            <w:vAlign w:val="center"/>
            <w:hideMark/>
          </w:tcPr>
          <w:p w14:paraId="092E20ED" w14:textId="77777777" w:rsidR="00245D37" w:rsidRPr="006403F0" w:rsidRDefault="00245D37"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6</w:t>
            </w:r>
          </w:p>
        </w:tc>
        <w:tc>
          <w:tcPr>
            <w:tcW w:w="425" w:type="dxa"/>
            <w:tcMar>
              <w:top w:w="0" w:type="dxa"/>
              <w:left w:w="58" w:type="dxa"/>
              <w:bottom w:w="0" w:type="dxa"/>
              <w:right w:w="58" w:type="dxa"/>
            </w:tcMar>
            <w:vAlign w:val="center"/>
            <w:hideMark/>
          </w:tcPr>
          <w:p w14:paraId="49B1CD28" w14:textId="3B5916A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4518660D" w14:textId="7ABC5B89" w:rsidR="00245D37" w:rsidRPr="006403F0" w:rsidRDefault="00245D37" w:rsidP="00620542">
            <w:pPr>
              <w:spacing w:after="0" w:line="240" w:lineRule="auto"/>
              <w:jc w:val="both"/>
              <w:rPr>
                <w:rFonts w:ascii="Bookman Old Style" w:eastAsia="Calibri" w:hAnsi="Bookman Old Style" w:cs="Times New Roman"/>
                <w:sz w:val="24"/>
                <w:szCs w:val="24"/>
              </w:rPr>
            </w:pPr>
            <w:r w:rsidRPr="006403F0">
              <w:rPr>
                <w:rFonts w:ascii="Bookman Old Style" w:hAnsi="Bookman Old Style" w:cs="Times New Roman"/>
                <w:sz w:val="24"/>
                <w:szCs w:val="24"/>
              </w:rPr>
              <w:t xml:space="preserve">The mass of flywheel of an engine is 6.5 tonnes, and the radius of gyration is 1.8 metres. It is found from the turning moment diagram that the fluctuation of energy is </w:t>
            </w:r>
            <w:proofErr w:type="gramStart"/>
            <w:r w:rsidRPr="006403F0">
              <w:rPr>
                <w:rFonts w:ascii="Bookman Old Style" w:hAnsi="Bookman Old Style" w:cs="Times New Roman"/>
                <w:sz w:val="24"/>
                <w:szCs w:val="24"/>
              </w:rPr>
              <w:t xml:space="preserve">56 </w:t>
            </w:r>
            <w:proofErr w:type="spellStart"/>
            <w:r w:rsidRPr="006403F0">
              <w:rPr>
                <w:rFonts w:ascii="Bookman Old Style" w:hAnsi="Bookman Old Style" w:cs="Times New Roman"/>
                <w:sz w:val="24"/>
                <w:szCs w:val="24"/>
              </w:rPr>
              <w:t>kN</w:t>
            </w:r>
            <w:proofErr w:type="spellEnd"/>
            <w:r w:rsidRPr="006403F0">
              <w:rPr>
                <w:rFonts w:ascii="Bookman Old Style" w:hAnsi="Bookman Old Style" w:cs="Times New Roman"/>
                <w:sz w:val="24"/>
                <w:szCs w:val="24"/>
              </w:rPr>
              <w:t>-m</w:t>
            </w:r>
            <w:proofErr w:type="gramEnd"/>
            <w:r w:rsidRPr="006403F0">
              <w:rPr>
                <w:rFonts w:ascii="Bookman Old Style" w:hAnsi="Bookman Old Style" w:cs="Times New Roman"/>
                <w:sz w:val="24"/>
                <w:szCs w:val="24"/>
              </w:rPr>
              <w:t xml:space="preserve">. If the mean speed of the engine is 120 </w:t>
            </w:r>
            <w:proofErr w:type="spellStart"/>
            <w:r w:rsidRPr="006403F0">
              <w:rPr>
                <w:rFonts w:ascii="Bookman Old Style" w:hAnsi="Bookman Old Style" w:cs="Times New Roman"/>
                <w:sz w:val="24"/>
                <w:szCs w:val="24"/>
              </w:rPr>
              <w:t>r.p.m</w:t>
            </w:r>
            <w:proofErr w:type="spellEnd"/>
            <w:r w:rsidRPr="006403F0">
              <w:rPr>
                <w:rFonts w:ascii="Bookman Old Style" w:hAnsi="Bookman Old Style" w:cs="Times New Roman"/>
                <w:sz w:val="24"/>
                <w:szCs w:val="24"/>
              </w:rPr>
              <w:t>., find the maximum and minimum speeds.</w:t>
            </w:r>
          </w:p>
        </w:tc>
        <w:tc>
          <w:tcPr>
            <w:tcW w:w="567" w:type="dxa"/>
            <w:vAlign w:val="center"/>
          </w:tcPr>
          <w:p w14:paraId="540FD77D" w14:textId="32F3F9A0"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7ECABD48" w14:textId="11F05C2E"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c>
          <w:tcPr>
            <w:tcW w:w="596" w:type="dxa"/>
            <w:vAlign w:val="center"/>
          </w:tcPr>
          <w:p w14:paraId="42CC826B" w14:textId="4DFB1C91"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245D37" w:rsidRPr="006403F0" w14:paraId="4528A013" w14:textId="77777777" w:rsidTr="00A446D9">
        <w:trPr>
          <w:trHeight w:val="432"/>
        </w:trPr>
        <w:tc>
          <w:tcPr>
            <w:tcW w:w="426" w:type="dxa"/>
            <w:vMerge/>
            <w:tcMar>
              <w:top w:w="0" w:type="dxa"/>
              <w:left w:w="58" w:type="dxa"/>
              <w:bottom w:w="0" w:type="dxa"/>
              <w:right w:w="58" w:type="dxa"/>
            </w:tcMar>
            <w:vAlign w:val="center"/>
          </w:tcPr>
          <w:p w14:paraId="743994F4" w14:textId="77777777" w:rsidR="00245D37" w:rsidRPr="006403F0" w:rsidRDefault="00245D37"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60143BAA" w14:textId="63C6DEA8"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0341DFAC" w14:textId="0DB8F17B" w:rsidR="00245D37" w:rsidRPr="006403F0" w:rsidRDefault="008210D1" w:rsidP="00620542">
            <w:pPr>
              <w:spacing w:after="0" w:line="240" w:lineRule="auto"/>
              <w:jc w:val="both"/>
              <w:rPr>
                <w:rFonts w:ascii="Bookman Old Style" w:eastAsia="Calibri" w:hAnsi="Bookman Old Style" w:cs="Times New Roman"/>
                <w:sz w:val="24"/>
                <w:szCs w:val="24"/>
              </w:rPr>
            </w:pPr>
            <w:r w:rsidRPr="006403F0">
              <w:rPr>
                <w:rFonts w:ascii="Bookman Old Style" w:hAnsi="Bookman Old Style" w:cs="Times New Roman"/>
                <w:sz w:val="24"/>
                <w:szCs w:val="24"/>
              </w:rPr>
              <w:t>The flywheel of a steam engine has a radius of gyration of 1 m and mass 2500 kg. The starting torque of the steam engine is 1500 N-m and may be assumed constant. Determine: 1. the angular acceleration of the flywheel, and 2. the kinetic energy of the flywheel after 10 seconds from the start.</w:t>
            </w:r>
          </w:p>
        </w:tc>
        <w:tc>
          <w:tcPr>
            <w:tcW w:w="567" w:type="dxa"/>
            <w:vAlign w:val="center"/>
          </w:tcPr>
          <w:p w14:paraId="112E8714" w14:textId="54BC413F"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4100C995" w14:textId="4D0D07A2"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c>
          <w:tcPr>
            <w:tcW w:w="596" w:type="dxa"/>
            <w:vAlign w:val="center"/>
          </w:tcPr>
          <w:p w14:paraId="56423644" w14:textId="3583CFBA"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245D37" w:rsidRPr="006403F0" w14:paraId="5A0A5527" w14:textId="77777777" w:rsidTr="008E0764">
        <w:trPr>
          <w:trHeight w:val="251"/>
        </w:trPr>
        <w:tc>
          <w:tcPr>
            <w:tcW w:w="9952" w:type="dxa"/>
            <w:gridSpan w:val="6"/>
            <w:tcMar>
              <w:top w:w="0" w:type="dxa"/>
              <w:left w:w="58" w:type="dxa"/>
              <w:bottom w:w="0" w:type="dxa"/>
              <w:right w:w="58" w:type="dxa"/>
            </w:tcMar>
            <w:vAlign w:val="center"/>
          </w:tcPr>
          <w:p w14:paraId="2C733022" w14:textId="77777777" w:rsidR="00245D37" w:rsidRPr="006403F0" w:rsidRDefault="00245D37" w:rsidP="00620542">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b/>
                <w:sz w:val="24"/>
                <w:szCs w:val="24"/>
              </w:rPr>
              <w:t>OR</w:t>
            </w:r>
          </w:p>
        </w:tc>
      </w:tr>
      <w:tr w:rsidR="00880300" w:rsidRPr="006403F0" w14:paraId="64887236" w14:textId="77777777" w:rsidTr="002810B6">
        <w:trPr>
          <w:trHeight w:val="1518"/>
        </w:trPr>
        <w:tc>
          <w:tcPr>
            <w:tcW w:w="426" w:type="dxa"/>
            <w:tcMar>
              <w:top w:w="0" w:type="dxa"/>
              <w:left w:w="58" w:type="dxa"/>
              <w:bottom w:w="0" w:type="dxa"/>
              <w:right w:w="58" w:type="dxa"/>
            </w:tcMar>
            <w:vAlign w:val="center"/>
            <w:hideMark/>
          </w:tcPr>
          <w:p w14:paraId="597199F9" w14:textId="77777777" w:rsidR="00880300" w:rsidRPr="006403F0" w:rsidRDefault="00880300"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7</w:t>
            </w:r>
          </w:p>
        </w:tc>
        <w:tc>
          <w:tcPr>
            <w:tcW w:w="7654" w:type="dxa"/>
            <w:gridSpan w:val="2"/>
            <w:tcMar>
              <w:top w:w="0" w:type="dxa"/>
              <w:left w:w="58" w:type="dxa"/>
              <w:bottom w:w="0" w:type="dxa"/>
              <w:right w:w="58" w:type="dxa"/>
            </w:tcMar>
            <w:vAlign w:val="center"/>
          </w:tcPr>
          <w:p w14:paraId="319BEB47" w14:textId="4DC144A8" w:rsidR="00880300" w:rsidRPr="006403F0" w:rsidRDefault="00880300"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The arms of a Porter governor are each 250 mm long and pivoted on the governor axis. The mass of each ball is 5 kg and the mass of the central sleeve is 30 kg. The radius of rotation of the balls is 150 mm when the sleeve begins to rise and reaches a value of 200 mm for maximum speed. Determine the speed range of the governor. If the friction at the sleeve is equivalent of 20 N of load at the sleeve, determine how the speed range is modified.</w:t>
            </w:r>
          </w:p>
        </w:tc>
        <w:tc>
          <w:tcPr>
            <w:tcW w:w="567" w:type="dxa"/>
            <w:vAlign w:val="center"/>
          </w:tcPr>
          <w:p w14:paraId="459DCDA5" w14:textId="2154B8FE"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10</w:t>
            </w:r>
          </w:p>
        </w:tc>
        <w:tc>
          <w:tcPr>
            <w:tcW w:w="709" w:type="dxa"/>
            <w:vAlign w:val="center"/>
          </w:tcPr>
          <w:p w14:paraId="51E71E63" w14:textId="07EAB12A"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c>
          <w:tcPr>
            <w:tcW w:w="596" w:type="dxa"/>
            <w:vAlign w:val="center"/>
          </w:tcPr>
          <w:p w14:paraId="2A85A7F0" w14:textId="3D458B94"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4</w:t>
            </w:r>
          </w:p>
        </w:tc>
      </w:tr>
      <w:tr w:rsidR="00245D37" w:rsidRPr="006403F0" w14:paraId="5D7A69D0" w14:textId="77777777" w:rsidTr="00620542">
        <w:trPr>
          <w:trHeight w:val="206"/>
        </w:trPr>
        <w:tc>
          <w:tcPr>
            <w:tcW w:w="9952" w:type="dxa"/>
            <w:gridSpan w:val="6"/>
            <w:tcMar>
              <w:top w:w="0" w:type="dxa"/>
              <w:left w:w="58" w:type="dxa"/>
              <w:bottom w:w="0" w:type="dxa"/>
              <w:right w:w="58" w:type="dxa"/>
            </w:tcMar>
            <w:vAlign w:val="center"/>
          </w:tcPr>
          <w:p w14:paraId="506C154F" w14:textId="473C987A" w:rsidR="00245D37" w:rsidRPr="006403F0" w:rsidRDefault="00245D37" w:rsidP="00880300">
            <w:pPr>
              <w:spacing w:after="0" w:line="240" w:lineRule="auto"/>
              <w:jc w:val="center"/>
              <w:rPr>
                <w:rFonts w:ascii="Bookman Old Style" w:eastAsia="Calibri" w:hAnsi="Bookman Old Style" w:cs="Times New Roman"/>
                <w:sz w:val="24"/>
                <w:szCs w:val="24"/>
              </w:rPr>
            </w:pPr>
          </w:p>
        </w:tc>
      </w:tr>
      <w:tr w:rsidR="00880300" w:rsidRPr="006403F0" w14:paraId="22FF0E8E" w14:textId="77777777" w:rsidTr="00A446D9">
        <w:trPr>
          <w:trHeight w:val="432"/>
        </w:trPr>
        <w:tc>
          <w:tcPr>
            <w:tcW w:w="426" w:type="dxa"/>
            <w:vMerge w:val="restart"/>
            <w:tcMar>
              <w:top w:w="0" w:type="dxa"/>
              <w:left w:w="58" w:type="dxa"/>
              <w:bottom w:w="0" w:type="dxa"/>
              <w:right w:w="58" w:type="dxa"/>
            </w:tcMar>
            <w:vAlign w:val="center"/>
            <w:hideMark/>
          </w:tcPr>
          <w:p w14:paraId="3C3A42E7" w14:textId="77777777" w:rsidR="00880300" w:rsidRPr="006403F0" w:rsidRDefault="00880300"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222578CD" w14:textId="3836D7C3"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129824FF" w14:textId="7C7CCFF2" w:rsidR="00880300" w:rsidRPr="006403F0" w:rsidRDefault="00880300" w:rsidP="00620542">
            <w:pPr>
              <w:snapToGrid w:val="0"/>
              <w:spacing w:after="0" w:line="240" w:lineRule="auto"/>
              <w:jc w:val="both"/>
              <w:rPr>
                <w:rFonts w:ascii="Bookman Old Style" w:eastAsia="Calibri" w:hAnsi="Bookman Old Style" w:cs="Times New Roman"/>
                <w:sz w:val="24"/>
                <w:szCs w:val="24"/>
              </w:rPr>
            </w:pPr>
            <w:r w:rsidRPr="006403F0">
              <w:rPr>
                <w:rFonts w:ascii="Bookman Old Style" w:hAnsi="Bookman Old Style" w:cs="Times New Roman"/>
                <w:sz w:val="24"/>
                <w:szCs w:val="24"/>
              </w:rPr>
              <w:t>Explain clearly the terms ‘static balancing’ and ‘dynamic balancing’. State the necessary conditions to achieve them.</w:t>
            </w:r>
          </w:p>
        </w:tc>
        <w:tc>
          <w:tcPr>
            <w:tcW w:w="567" w:type="dxa"/>
            <w:vAlign w:val="center"/>
          </w:tcPr>
          <w:p w14:paraId="71CFF9EA" w14:textId="138ABCDD"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52B37773" w14:textId="519B4D88"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4</w:t>
            </w:r>
          </w:p>
        </w:tc>
        <w:tc>
          <w:tcPr>
            <w:tcW w:w="596" w:type="dxa"/>
            <w:vAlign w:val="center"/>
          </w:tcPr>
          <w:p w14:paraId="49FA50EA" w14:textId="300889D4"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r>
      <w:tr w:rsidR="00880300" w:rsidRPr="006403F0" w14:paraId="511B49A7" w14:textId="77777777" w:rsidTr="00A446D9">
        <w:trPr>
          <w:trHeight w:val="432"/>
        </w:trPr>
        <w:tc>
          <w:tcPr>
            <w:tcW w:w="426" w:type="dxa"/>
            <w:vMerge/>
            <w:tcMar>
              <w:top w:w="0" w:type="dxa"/>
              <w:left w:w="58" w:type="dxa"/>
              <w:bottom w:w="0" w:type="dxa"/>
              <w:right w:w="58" w:type="dxa"/>
            </w:tcMar>
            <w:vAlign w:val="center"/>
          </w:tcPr>
          <w:p w14:paraId="48EA81A9" w14:textId="77777777" w:rsidR="00880300" w:rsidRPr="006403F0" w:rsidRDefault="00880300"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677D195E" w14:textId="419495FE"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45431758" w14:textId="39434C02" w:rsidR="00880300" w:rsidRPr="006403F0" w:rsidRDefault="00880300" w:rsidP="00620542">
            <w:pPr>
              <w:snapToGrid w:val="0"/>
              <w:spacing w:after="0" w:line="240" w:lineRule="auto"/>
              <w:jc w:val="both"/>
              <w:rPr>
                <w:rFonts w:ascii="Bookman Old Style" w:eastAsia="Calibri" w:hAnsi="Bookman Old Style" w:cs="Times New Roman"/>
                <w:sz w:val="24"/>
                <w:szCs w:val="24"/>
              </w:rPr>
            </w:pPr>
            <w:r w:rsidRPr="006403F0">
              <w:rPr>
                <w:rFonts w:ascii="Bookman Old Style" w:hAnsi="Bookman Old Style" w:cs="Times New Roman"/>
                <w:sz w:val="24"/>
                <w:szCs w:val="24"/>
              </w:rPr>
              <w:t>Four masses m</w:t>
            </w:r>
            <w:r w:rsidRPr="006403F0">
              <w:rPr>
                <w:rFonts w:ascii="Bookman Old Style" w:hAnsi="Bookman Old Style" w:cs="Times New Roman"/>
                <w:sz w:val="24"/>
                <w:szCs w:val="24"/>
                <w:vertAlign w:val="subscript"/>
              </w:rPr>
              <w:t>1</w:t>
            </w:r>
            <w:r w:rsidRPr="006403F0">
              <w:rPr>
                <w:rFonts w:ascii="Bookman Old Style" w:hAnsi="Bookman Old Style" w:cs="Times New Roman"/>
                <w:sz w:val="24"/>
                <w:szCs w:val="24"/>
              </w:rPr>
              <w:t>, m</w:t>
            </w:r>
            <w:r w:rsidRPr="006403F0">
              <w:rPr>
                <w:rFonts w:ascii="Bookman Old Style" w:hAnsi="Bookman Old Style" w:cs="Times New Roman"/>
                <w:sz w:val="24"/>
                <w:szCs w:val="24"/>
                <w:vertAlign w:val="subscript"/>
              </w:rPr>
              <w:t>2</w:t>
            </w:r>
            <w:r w:rsidRPr="006403F0">
              <w:rPr>
                <w:rFonts w:ascii="Bookman Old Style" w:hAnsi="Bookman Old Style" w:cs="Times New Roman"/>
                <w:sz w:val="24"/>
                <w:szCs w:val="24"/>
              </w:rPr>
              <w:t>, m</w:t>
            </w:r>
            <w:r w:rsidRPr="006403F0">
              <w:rPr>
                <w:rFonts w:ascii="Bookman Old Style" w:hAnsi="Bookman Old Style" w:cs="Times New Roman"/>
                <w:sz w:val="24"/>
                <w:szCs w:val="24"/>
                <w:vertAlign w:val="subscript"/>
              </w:rPr>
              <w:t>3</w:t>
            </w:r>
            <w:r w:rsidRPr="006403F0">
              <w:rPr>
                <w:rFonts w:ascii="Bookman Old Style" w:hAnsi="Bookman Old Style" w:cs="Times New Roman"/>
                <w:sz w:val="24"/>
                <w:szCs w:val="24"/>
              </w:rPr>
              <w:t xml:space="preserve"> and m</w:t>
            </w:r>
            <w:r w:rsidRPr="006403F0">
              <w:rPr>
                <w:rFonts w:ascii="Bookman Old Style" w:hAnsi="Bookman Old Style" w:cs="Times New Roman"/>
                <w:sz w:val="24"/>
                <w:szCs w:val="24"/>
                <w:vertAlign w:val="subscript"/>
              </w:rPr>
              <w:t>4</w:t>
            </w:r>
            <w:r w:rsidRPr="006403F0">
              <w:rPr>
                <w:rFonts w:ascii="Bookman Old Style" w:hAnsi="Bookman Old Style" w:cs="Times New Roman"/>
                <w:sz w:val="24"/>
                <w:szCs w:val="24"/>
              </w:rPr>
              <w:t xml:space="preserve"> are 200 kg, 300 kg, 240 kg and 260 kg respectively. The corresponding radii of rotation are 0.2 m, 0.15 m, 0.25 m and 0.3 m respectively and the angles between successive masses are 45°, 75° and 135°. Find the position and magnitude of the balance mass required, if its radius of rotation is 0.2 m.</w:t>
            </w:r>
          </w:p>
        </w:tc>
        <w:tc>
          <w:tcPr>
            <w:tcW w:w="567" w:type="dxa"/>
            <w:vAlign w:val="center"/>
          </w:tcPr>
          <w:p w14:paraId="39E36FE6" w14:textId="4C7C1B23"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654897BB" w14:textId="5029F80A"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4</w:t>
            </w:r>
          </w:p>
        </w:tc>
        <w:tc>
          <w:tcPr>
            <w:tcW w:w="596" w:type="dxa"/>
            <w:vAlign w:val="center"/>
          </w:tcPr>
          <w:p w14:paraId="2CF1BE39" w14:textId="529C546B" w:rsidR="00880300"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245D37" w:rsidRPr="006403F0" w14:paraId="3E777F7F" w14:textId="77777777" w:rsidTr="00620542">
        <w:trPr>
          <w:trHeight w:val="134"/>
        </w:trPr>
        <w:tc>
          <w:tcPr>
            <w:tcW w:w="9952" w:type="dxa"/>
            <w:gridSpan w:val="6"/>
            <w:tcMar>
              <w:top w:w="0" w:type="dxa"/>
              <w:left w:w="58" w:type="dxa"/>
              <w:bottom w:w="0" w:type="dxa"/>
              <w:right w:w="58" w:type="dxa"/>
            </w:tcMar>
            <w:vAlign w:val="center"/>
          </w:tcPr>
          <w:p w14:paraId="2C08837E" w14:textId="77777777" w:rsidR="008B3687" w:rsidRDefault="008B3687" w:rsidP="00880300">
            <w:pPr>
              <w:spacing w:after="0" w:line="240" w:lineRule="auto"/>
              <w:jc w:val="center"/>
              <w:rPr>
                <w:rFonts w:ascii="Bookman Old Style" w:eastAsia="Calibri" w:hAnsi="Bookman Old Style" w:cs="Times New Roman"/>
                <w:b/>
                <w:sz w:val="24"/>
                <w:szCs w:val="24"/>
              </w:rPr>
            </w:pPr>
          </w:p>
          <w:p w14:paraId="5DA94533" w14:textId="77777777" w:rsidR="00245D37" w:rsidRDefault="00245D37" w:rsidP="00880300">
            <w:pPr>
              <w:spacing w:after="0" w:line="240" w:lineRule="auto"/>
              <w:jc w:val="center"/>
              <w:rPr>
                <w:rFonts w:ascii="Bookman Old Style" w:eastAsia="Calibri" w:hAnsi="Bookman Old Style" w:cs="Times New Roman"/>
                <w:b/>
                <w:sz w:val="24"/>
                <w:szCs w:val="24"/>
              </w:rPr>
            </w:pPr>
            <w:r w:rsidRPr="006403F0">
              <w:rPr>
                <w:rFonts w:ascii="Bookman Old Style" w:eastAsia="Calibri" w:hAnsi="Bookman Old Style" w:cs="Times New Roman"/>
                <w:b/>
                <w:sz w:val="24"/>
                <w:szCs w:val="24"/>
              </w:rPr>
              <w:t>OR</w:t>
            </w:r>
          </w:p>
          <w:p w14:paraId="41D099DB" w14:textId="77777777" w:rsidR="008B3687" w:rsidRDefault="008B3687" w:rsidP="00880300">
            <w:pPr>
              <w:spacing w:after="0" w:line="240" w:lineRule="auto"/>
              <w:jc w:val="center"/>
              <w:rPr>
                <w:rFonts w:ascii="Bookman Old Style" w:eastAsia="Calibri" w:hAnsi="Bookman Old Style" w:cs="Times New Roman"/>
                <w:b/>
                <w:sz w:val="24"/>
                <w:szCs w:val="24"/>
              </w:rPr>
            </w:pPr>
          </w:p>
          <w:p w14:paraId="7AAB48B6" w14:textId="77777777" w:rsidR="008B3687" w:rsidRDefault="008B3687" w:rsidP="00880300">
            <w:pPr>
              <w:spacing w:after="0" w:line="240" w:lineRule="auto"/>
              <w:jc w:val="center"/>
              <w:rPr>
                <w:rFonts w:ascii="Bookman Old Style" w:eastAsia="Calibri" w:hAnsi="Bookman Old Style" w:cs="Times New Roman"/>
                <w:b/>
                <w:sz w:val="24"/>
                <w:szCs w:val="24"/>
              </w:rPr>
            </w:pPr>
          </w:p>
          <w:p w14:paraId="18116C60" w14:textId="77777777" w:rsidR="008B3687" w:rsidRDefault="008B3687" w:rsidP="00880300">
            <w:pPr>
              <w:spacing w:after="0" w:line="240" w:lineRule="auto"/>
              <w:jc w:val="center"/>
              <w:rPr>
                <w:rFonts w:ascii="Bookman Old Style" w:eastAsia="Calibri" w:hAnsi="Bookman Old Style" w:cs="Times New Roman"/>
                <w:b/>
                <w:sz w:val="24"/>
                <w:szCs w:val="24"/>
              </w:rPr>
            </w:pPr>
          </w:p>
          <w:p w14:paraId="6F7754E5" w14:textId="77777777" w:rsidR="008B3687" w:rsidRDefault="008B3687" w:rsidP="00880300">
            <w:pPr>
              <w:spacing w:after="0" w:line="240" w:lineRule="auto"/>
              <w:jc w:val="center"/>
              <w:rPr>
                <w:rFonts w:ascii="Bookman Old Style" w:eastAsia="Calibri" w:hAnsi="Bookman Old Style" w:cs="Times New Roman"/>
                <w:b/>
                <w:sz w:val="24"/>
                <w:szCs w:val="24"/>
              </w:rPr>
            </w:pPr>
          </w:p>
          <w:p w14:paraId="2DDE267E" w14:textId="75B21525" w:rsidR="008B3687" w:rsidRPr="008B3687" w:rsidRDefault="008B3687" w:rsidP="008B3687">
            <w:pPr>
              <w:spacing w:after="0" w:line="240" w:lineRule="auto"/>
              <w:jc w:val="right"/>
              <w:rPr>
                <w:rFonts w:ascii="Bookman Old Style" w:eastAsia="Calibri" w:hAnsi="Bookman Old Style" w:cs="Times New Roman"/>
                <w:sz w:val="24"/>
                <w:szCs w:val="24"/>
              </w:rPr>
            </w:pPr>
            <w:r w:rsidRPr="008B3687">
              <w:rPr>
                <w:rFonts w:ascii="Bookman Old Style" w:eastAsia="Calibri" w:hAnsi="Bookman Old Style" w:cs="Times New Roman"/>
                <w:sz w:val="24"/>
                <w:szCs w:val="24"/>
              </w:rPr>
              <w:t>Page 2 of 3</w:t>
            </w:r>
          </w:p>
        </w:tc>
      </w:tr>
      <w:tr w:rsidR="00245D37" w:rsidRPr="006403F0" w14:paraId="3B749989" w14:textId="77777777" w:rsidTr="00691338">
        <w:trPr>
          <w:trHeight w:val="395"/>
        </w:trPr>
        <w:tc>
          <w:tcPr>
            <w:tcW w:w="426" w:type="dxa"/>
            <w:vMerge w:val="restart"/>
            <w:tcMar>
              <w:top w:w="0" w:type="dxa"/>
              <w:left w:w="58" w:type="dxa"/>
              <w:bottom w:w="0" w:type="dxa"/>
              <w:right w:w="58" w:type="dxa"/>
            </w:tcMar>
            <w:vAlign w:val="center"/>
            <w:hideMark/>
          </w:tcPr>
          <w:p w14:paraId="09630F2B" w14:textId="77777777" w:rsidR="00245D37" w:rsidRPr="006403F0" w:rsidRDefault="00245D37"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lastRenderedPageBreak/>
              <w:t>9</w:t>
            </w:r>
          </w:p>
        </w:tc>
        <w:tc>
          <w:tcPr>
            <w:tcW w:w="425" w:type="dxa"/>
            <w:tcMar>
              <w:top w:w="0" w:type="dxa"/>
              <w:left w:w="58" w:type="dxa"/>
              <w:bottom w:w="0" w:type="dxa"/>
              <w:right w:w="58" w:type="dxa"/>
            </w:tcMar>
            <w:vAlign w:val="center"/>
          </w:tcPr>
          <w:p w14:paraId="3849AAE8"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7D2E484A" w14:textId="4D3339C1" w:rsidR="00245D37" w:rsidRPr="006403F0" w:rsidRDefault="00C71AF1"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A single cylinder reciprocating engine has speed 240 </w:t>
            </w:r>
            <w:proofErr w:type="spellStart"/>
            <w:r w:rsidRPr="006403F0">
              <w:rPr>
                <w:rFonts w:ascii="Bookman Old Style" w:hAnsi="Bookman Old Style" w:cs="Times New Roman"/>
                <w:sz w:val="24"/>
                <w:szCs w:val="24"/>
              </w:rPr>
              <w:t>r.p.m</w:t>
            </w:r>
            <w:proofErr w:type="spellEnd"/>
            <w:r w:rsidRPr="006403F0">
              <w:rPr>
                <w:rFonts w:ascii="Bookman Old Style" w:hAnsi="Bookman Old Style" w:cs="Times New Roman"/>
                <w:sz w:val="24"/>
                <w:szCs w:val="24"/>
              </w:rPr>
              <w:t xml:space="preserve">., stroke 300 mm, mass of reciprocating parts 50 kg, mass of revolving parts at 150 mm radius 37 kg. If two third of the reciprocating parts and all the revolving parts are to be balanced, </w:t>
            </w:r>
            <w:r w:rsidR="00880300" w:rsidRPr="006403F0">
              <w:rPr>
                <w:rFonts w:ascii="Bookman Old Style" w:hAnsi="Bookman Old Style" w:cs="Times New Roman"/>
                <w:sz w:val="24"/>
                <w:szCs w:val="24"/>
              </w:rPr>
              <w:t>find:</w:t>
            </w:r>
            <w:r w:rsidRPr="006403F0">
              <w:rPr>
                <w:rFonts w:ascii="Bookman Old Style" w:hAnsi="Bookman Old Style" w:cs="Times New Roman"/>
                <w:sz w:val="24"/>
                <w:szCs w:val="24"/>
              </w:rPr>
              <w:t xml:space="preserve"> 1. The balance mass required at a radius of 400 mm, and 2. The residual unbalanced force when the crank has rotated 60° from top dead centre.</w:t>
            </w:r>
          </w:p>
        </w:tc>
        <w:tc>
          <w:tcPr>
            <w:tcW w:w="567" w:type="dxa"/>
            <w:vAlign w:val="center"/>
          </w:tcPr>
          <w:p w14:paraId="7398400E"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32DE5EFC" w14:textId="751D67CE"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4</w:t>
            </w:r>
          </w:p>
        </w:tc>
        <w:tc>
          <w:tcPr>
            <w:tcW w:w="596" w:type="dxa"/>
            <w:vAlign w:val="center"/>
          </w:tcPr>
          <w:p w14:paraId="17EEB3CE" w14:textId="525F74DF"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245D37" w:rsidRPr="006403F0" w14:paraId="0383A5FE" w14:textId="77777777" w:rsidTr="00691338">
        <w:trPr>
          <w:trHeight w:val="432"/>
        </w:trPr>
        <w:tc>
          <w:tcPr>
            <w:tcW w:w="426" w:type="dxa"/>
            <w:vMerge/>
            <w:tcMar>
              <w:top w:w="0" w:type="dxa"/>
              <w:left w:w="58" w:type="dxa"/>
              <w:bottom w:w="0" w:type="dxa"/>
              <w:right w:w="58" w:type="dxa"/>
            </w:tcMar>
            <w:vAlign w:val="center"/>
            <w:hideMark/>
          </w:tcPr>
          <w:p w14:paraId="0333035A" w14:textId="77777777" w:rsidR="00245D37" w:rsidRPr="006403F0" w:rsidRDefault="00245D37"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57143A5B"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3E0FAAC6" w14:textId="4C6F59D5" w:rsidR="00C71AF1" w:rsidRPr="006403F0" w:rsidRDefault="00C71AF1"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Define the following terms for an uncoupled </w:t>
            </w:r>
            <w:r w:rsidR="006E51CE" w:rsidRPr="006403F0">
              <w:rPr>
                <w:rFonts w:ascii="Bookman Old Style" w:hAnsi="Bookman Old Style" w:cs="Times New Roman"/>
                <w:sz w:val="24"/>
                <w:szCs w:val="24"/>
              </w:rPr>
              <w:t>two-cylinder</w:t>
            </w:r>
            <w:r w:rsidRPr="006403F0">
              <w:rPr>
                <w:rFonts w:ascii="Bookman Old Style" w:hAnsi="Bookman Old Style" w:cs="Times New Roman"/>
                <w:sz w:val="24"/>
                <w:szCs w:val="24"/>
              </w:rPr>
              <w:t xml:space="preserve"> locomotive </w:t>
            </w:r>
            <w:r w:rsidR="00880300" w:rsidRPr="006403F0">
              <w:rPr>
                <w:rFonts w:ascii="Bookman Old Style" w:hAnsi="Bookman Old Style" w:cs="Times New Roman"/>
                <w:sz w:val="24"/>
                <w:szCs w:val="24"/>
              </w:rPr>
              <w:t>engine:</w:t>
            </w:r>
            <w:r w:rsidRPr="006403F0">
              <w:rPr>
                <w:rFonts w:ascii="Bookman Old Style" w:hAnsi="Bookman Old Style" w:cs="Times New Roman"/>
                <w:sz w:val="24"/>
                <w:szCs w:val="24"/>
              </w:rPr>
              <w:t xml:space="preserve"> (a) Variation is tractive force; (b) Swaying couple; and (c) Hammer blow.</w:t>
            </w:r>
          </w:p>
        </w:tc>
        <w:tc>
          <w:tcPr>
            <w:tcW w:w="567" w:type="dxa"/>
            <w:vAlign w:val="center"/>
          </w:tcPr>
          <w:p w14:paraId="7A17461E"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69E9E515" w14:textId="04243151"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4</w:t>
            </w:r>
          </w:p>
        </w:tc>
        <w:tc>
          <w:tcPr>
            <w:tcW w:w="596" w:type="dxa"/>
            <w:vAlign w:val="center"/>
          </w:tcPr>
          <w:p w14:paraId="4D063DF4" w14:textId="33136D59"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r>
      <w:tr w:rsidR="00245D37" w:rsidRPr="006403F0" w14:paraId="11BA5272" w14:textId="77777777" w:rsidTr="008E0764">
        <w:trPr>
          <w:trHeight w:val="143"/>
        </w:trPr>
        <w:tc>
          <w:tcPr>
            <w:tcW w:w="9952" w:type="dxa"/>
            <w:gridSpan w:val="6"/>
            <w:tcMar>
              <w:top w:w="0" w:type="dxa"/>
              <w:left w:w="58" w:type="dxa"/>
              <w:bottom w:w="0" w:type="dxa"/>
              <w:right w:w="58" w:type="dxa"/>
            </w:tcMar>
            <w:vAlign w:val="center"/>
          </w:tcPr>
          <w:p w14:paraId="6C83A769" w14:textId="1349C440" w:rsidR="00245D37" w:rsidRPr="006403F0" w:rsidRDefault="00245D37" w:rsidP="00880300">
            <w:pPr>
              <w:spacing w:after="0" w:line="240" w:lineRule="auto"/>
              <w:jc w:val="center"/>
              <w:rPr>
                <w:rFonts w:ascii="Bookman Old Style" w:eastAsia="Calibri" w:hAnsi="Bookman Old Style" w:cs="Times New Roman"/>
                <w:sz w:val="24"/>
                <w:szCs w:val="24"/>
              </w:rPr>
            </w:pPr>
          </w:p>
        </w:tc>
      </w:tr>
      <w:tr w:rsidR="00245D37" w:rsidRPr="006403F0" w14:paraId="7389A928" w14:textId="77777777" w:rsidTr="00620542">
        <w:trPr>
          <w:trHeight w:val="260"/>
        </w:trPr>
        <w:tc>
          <w:tcPr>
            <w:tcW w:w="426" w:type="dxa"/>
            <w:vMerge w:val="restart"/>
            <w:tcMar>
              <w:top w:w="0" w:type="dxa"/>
              <w:left w:w="58" w:type="dxa"/>
              <w:bottom w:w="0" w:type="dxa"/>
              <w:right w:w="58" w:type="dxa"/>
            </w:tcMar>
            <w:vAlign w:val="center"/>
            <w:hideMark/>
          </w:tcPr>
          <w:p w14:paraId="33F99716" w14:textId="77777777" w:rsidR="00245D37" w:rsidRPr="006403F0" w:rsidRDefault="00245D37" w:rsidP="00620542">
            <w:pPr>
              <w:spacing w:after="0" w:line="240" w:lineRule="auto"/>
              <w:jc w:val="center"/>
              <w:rPr>
                <w:rFonts w:ascii="Bookman Old Style" w:eastAsia="Calibri" w:hAnsi="Bookman Old Style"/>
                <w:sz w:val="24"/>
                <w:szCs w:val="24"/>
              </w:rPr>
            </w:pPr>
            <w:r w:rsidRPr="006403F0">
              <w:rPr>
                <w:rFonts w:ascii="Bookman Old Style" w:eastAsia="Calibri" w:hAnsi="Bookman Old Style"/>
                <w:sz w:val="24"/>
                <w:szCs w:val="24"/>
              </w:rPr>
              <w:t>10</w:t>
            </w:r>
          </w:p>
        </w:tc>
        <w:tc>
          <w:tcPr>
            <w:tcW w:w="425" w:type="dxa"/>
            <w:tcMar>
              <w:top w:w="0" w:type="dxa"/>
              <w:left w:w="58" w:type="dxa"/>
              <w:bottom w:w="0" w:type="dxa"/>
              <w:right w:w="58" w:type="dxa"/>
            </w:tcMar>
            <w:vAlign w:val="center"/>
          </w:tcPr>
          <w:p w14:paraId="0925FF43"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11BE5FC5" w14:textId="0D81298A" w:rsidR="00245D37" w:rsidRPr="006403F0" w:rsidRDefault="00D07E44"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iCs/>
                <w:color w:val="231F20"/>
                <w:sz w:val="24"/>
                <w:szCs w:val="24"/>
                <w:lang w:val="en-US"/>
              </w:rPr>
              <w:t>What are the causes and effects of vibrations?</w:t>
            </w:r>
          </w:p>
        </w:tc>
        <w:tc>
          <w:tcPr>
            <w:tcW w:w="567" w:type="dxa"/>
            <w:vAlign w:val="center"/>
          </w:tcPr>
          <w:p w14:paraId="4F6CC568"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1ADE1381" w14:textId="7B849E0E"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596" w:type="dxa"/>
            <w:vAlign w:val="center"/>
          </w:tcPr>
          <w:p w14:paraId="549F04D8" w14:textId="0B56BD1C"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2</w:t>
            </w:r>
          </w:p>
        </w:tc>
      </w:tr>
      <w:tr w:rsidR="00245D37" w:rsidRPr="006403F0" w14:paraId="42D9805E" w14:textId="77777777" w:rsidTr="00691338">
        <w:trPr>
          <w:trHeight w:val="485"/>
        </w:trPr>
        <w:tc>
          <w:tcPr>
            <w:tcW w:w="426" w:type="dxa"/>
            <w:vMerge/>
            <w:tcMar>
              <w:top w:w="0" w:type="dxa"/>
              <w:left w:w="58" w:type="dxa"/>
              <w:bottom w:w="0" w:type="dxa"/>
              <w:right w:w="58" w:type="dxa"/>
            </w:tcMar>
            <w:vAlign w:val="center"/>
          </w:tcPr>
          <w:p w14:paraId="032B69CF" w14:textId="77777777" w:rsidR="00245D37" w:rsidRPr="006403F0" w:rsidRDefault="00245D37" w:rsidP="00620542">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386CA7F"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551328A1" w14:textId="0FFA8E3D" w:rsidR="00245D37" w:rsidRPr="006403F0" w:rsidRDefault="00852466" w:rsidP="00DE4DD4">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Calculate the whirling speed of a shaft 20 mm </w:t>
            </w:r>
            <w:proofErr w:type="gramStart"/>
            <w:r w:rsidRPr="006403F0">
              <w:rPr>
                <w:rFonts w:ascii="Bookman Old Style" w:hAnsi="Bookman Old Style" w:cs="Times New Roman"/>
                <w:sz w:val="24"/>
                <w:szCs w:val="24"/>
              </w:rPr>
              <w:t>diameter</w:t>
            </w:r>
            <w:proofErr w:type="gramEnd"/>
            <w:r w:rsidRPr="006403F0">
              <w:rPr>
                <w:rFonts w:ascii="Bookman Old Style" w:hAnsi="Bookman Old Style" w:cs="Times New Roman"/>
                <w:sz w:val="24"/>
                <w:szCs w:val="24"/>
              </w:rPr>
              <w:t xml:space="preserve"> and 0.6 m long carrying a mass of 1 kg at its mid-point. The density of the shaft material is 40 Mg/m</w:t>
            </w:r>
            <w:r w:rsidRPr="006403F0">
              <w:rPr>
                <w:rFonts w:ascii="Bookman Old Style" w:hAnsi="Bookman Old Style" w:cs="Times New Roman"/>
                <w:sz w:val="24"/>
                <w:szCs w:val="24"/>
                <w:vertAlign w:val="superscript"/>
              </w:rPr>
              <w:t>3</w:t>
            </w:r>
            <w:r w:rsidRPr="006403F0">
              <w:rPr>
                <w:rFonts w:ascii="Bookman Old Style" w:hAnsi="Bookman Old Style" w:cs="Times New Roman"/>
                <w:sz w:val="24"/>
                <w:szCs w:val="24"/>
              </w:rPr>
              <w:t>, and Young’s modulus is 200 GN/m</w:t>
            </w:r>
            <w:r w:rsidRPr="006403F0">
              <w:rPr>
                <w:rFonts w:ascii="Bookman Old Style" w:hAnsi="Bookman Old Style" w:cs="Times New Roman"/>
                <w:sz w:val="24"/>
                <w:szCs w:val="24"/>
                <w:vertAlign w:val="superscript"/>
              </w:rPr>
              <w:t>2</w:t>
            </w:r>
            <w:r w:rsidRPr="006403F0">
              <w:rPr>
                <w:rFonts w:ascii="Bookman Old Style" w:hAnsi="Bookman Old Style" w:cs="Times New Roman"/>
                <w:sz w:val="24"/>
                <w:szCs w:val="24"/>
              </w:rPr>
              <w:t>. Assume the shaft to be freely supported</w:t>
            </w:r>
          </w:p>
        </w:tc>
        <w:tc>
          <w:tcPr>
            <w:tcW w:w="567" w:type="dxa"/>
            <w:vAlign w:val="center"/>
          </w:tcPr>
          <w:p w14:paraId="5B0A85B3"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3DB7FC5E" w14:textId="29B070AE"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596" w:type="dxa"/>
            <w:vAlign w:val="center"/>
          </w:tcPr>
          <w:p w14:paraId="565981E8" w14:textId="19A1A37B"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r w:rsidR="00245D37" w:rsidRPr="006403F0" w14:paraId="00DE0F90" w14:textId="77777777" w:rsidTr="008E0764">
        <w:trPr>
          <w:trHeight w:val="188"/>
        </w:trPr>
        <w:tc>
          <w:tcPr>
            <w:tcW w:w="9952" w:type="dxa"/>
            <w:gridSpan w:val="6"/>
            <w:tcMar>
              <w:top w:w="0" w:type="dxa"/>
              <w:left w:w="58" w:type="dxa"/>
              <w:bottom w:w="0" w:type="dxa"/>
              <w:right w:w="58" w:type="dxa"/>
            </w:tcMar>
            <w:vAlign w:val="center"/>
          </w:tcPr>
          <w:p w14:paraId="2D1E5CE2" w14:textId="77777777" w:rsidR="00245D37" w:rsidRPr="00AB5CEC" w:rsidRDefault="00245D37" w:rsidP="00620542">
            <w:pPr>
              <w:spacing w:after="0" w:line="240" w:lineRule="auto"/>
              <w:jc w:val="center"/>
              <w:rPr>
                <w:rFonts w:ascii="Bookman Old Style" w:eastAsia="Calibri" w:hAnsi="Bookman Old Style" w:cs="Times New Roman"/>
                <w:b/>
                <w:sz w:val="24"/>
                <w:szCs w:val="24"/>
              </w:rPr>
            </w:pPr>
            <w:bookmarkStart w:id="2" w:name="_GoBack"/>
            <w:r w:rsidRPr="00AB5CEC">
              <w:rPr>
                <w:rFonts w:ascii="Bookman Old Style" w:eastAsia="Calibri" w:hAnsi="Bookman Old Style" w:cs="Times New Roman"/>
                <w:b/>
                <w:sz w:val="24"/>
                <w:szCs w:val="24"/>
              </w:rPr>
              <w:t>OR</w:t>
            </w:r>
            <w:bookmarkEnd w:id="2"/>
          </w:p>
        </w:tc>
      </w:tr>
      <w:tr w:rsidR="00245D37" w:rsidRPr="006403F0" w14:paraId="40397B8C" w14:textId="77777777" w:rsidTr="00691338">
        <w:trPr>
          <w:trHeight w:val="432"/>
        </w:trPr>
        <w:tc>
          <w:tcPr>
            <w:tcW w:w="426" w:type="dxa"/>
            <w:vMerge w:val="restart"/>
            <w:tcMar>
              <w:top w:w="0" w:type="dxa"/>
              <w:left w:w="58" w:type="dxa"/>
              <w:bottom w:w="0" w:type="dxa"/>
              <w:right w:w="58" w:type="dxa"/>
            </w:tcMar>
            <w:vAlign w:val="center"/>
          </w:tcPr>
          <w:p w14:paraId="6207C966" w14:textId="77777777" w:rsidR="00245D37" w:rsidRPr="006403F0" w:rsidRDefault="00245D37" w:rsidP="00620542">
            <w:pPr>
              <w:spacing w:after="0" w:line="240" w:lineRule="auto"/>
              <w:jc w:val="center"/>
              <w:rPr>
                <w:rFonts w:ascii="Bookman Old Style" w:eastAsia="Calibri" w:hAnsi="Bookman Old Style"/>
                <w:color w:val="000000"/>
                <w:sz w:val="24"/>
                <w:szCs w:val="24"/>
              </w:rPr>
            </w:pPr>
            <w:r w:rsidRPr="006403F0">
              <w:rPr>
                <w:rFonts w:ascii="Bookman Old Style" w:eastAsia="Calibri" w:hAnsi="Bookman Old Style"/>
                <w:color w:val="000000"/>
                <w:sz w:val="24"/>
                <w:szCs w:val="24"/>
              </w:rPr>
              <w:t>11</w:t>
            </w:r>
          </w:p>
        </w:tc>
        <w:tc>
          <w:tcPr>
            <w:tcW w:w="425" w:type="dxa"/>
            <w:tcMar>
              <w:top w:w="0" w:type="dxa"/>
              <w:left w:w="58" w:type="dxa"/>
              <w:bottom w:w="0" w:type="dxa"/>
              <w:right w:w="58" w:type="dxa"/>
            </w:tcMar>
            <w:vAlign w:val="center"/>
          </w:tcPr>
          <w:p w14:paraId="5FC62FD6"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a)</w:t>
            </w:r>
          </w:p>
        </w:tc>
        <w:tc>
          <w:tcPr>
            <w:tcW w:w="7229" w:type="dxa"/>
            <w:vAlign w:val="center"/>
          </w:tcPr>
          <w:p w14:paraId="51260B9E" w14:textId="15133374" w:rsidR="00245D37" w:rsidRPr="006403F0" w:rsidRDefault="007174CA"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Derive the expression for the frequency of free torsional vibrations for shaft fixed at one end and carries load on the free end </w:t>
            </w:r>
          </w:p>
        </w:tc>
        <w:tc>
          <w:tcPr>
            <w:tcW w:w="567" w:type="dxa"/>
            <w:vAlign w:val="center"/>
          </w:tcPr>
          <w:p w14:paraId="3B98954C"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67A469D6" w14:textId="70DF84C5"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596" w:type="dxa"/>
            <w:vAlign w:val="center"/>
          </w:tcPr>
          <w:p w14:paraId="297D1FCB" w14:textId="5F074232" w:rsidR="00245D37" w:rsidRPr="006403F0" w:rsidRDefault="00AB5CEC" w:rsidP="00880300">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245D37" w:rsidRPr="006403F0" w14:paraId="32C7FA76" w14:textId="77777777" w:rsidTr="00691338">
        <w:trPr>
          <w:trHeight w:val="432"/>
        </w:trPr>
        <w:tc>
          <w:tcPr>
            <w:tcW w:w="426" w:type="dxa"/>
            <w:vMerge/>
            <w:tcMar>
              <w:top w:w="0" w:type="dxa"/>
              <w:left w:w="58" w:type="dxa"/>
              <w:bottom w:w="0" w:type="dxa"/>
              <w:right w:w="58" w:type="dxa"/>
            </w:tcMar>
            <w:vAlign w:val="center"/>
          </w:tcPr>
          <w:p w14:paraId="78458AAA" w14:textId="77777777" w:rsidR="00245D37" w:rsidRPr="006403F0" w:rsidRDefault="00245D37" w:rsidP="00620542">
            <w:pPr>
              <w:spacing w:after="0" w:line="240" w:lineRule="auto"/>
              <w:jc w:val="center"/>
              <w:rPr>
                <w:rFonts w:ascii="Bookman Old Style" w:eastAsia="Calibri" w:hAnsi="Bookman Old Style"/>
                <w:color w:val="000000"/>
                <w:sz w:val="24"/>
                <w:szCs w:val="24"/>
              </w:rPr>
            </w:pPr>
          </w:p>
        </w:tc>
        <w:tc>
          <w:tcPr>
            <w:tcW w:w="425" w:type="dxa"/>
            <w:tcMar>
              <w:top w:w="0" w:type="dxa"/>
              <w:left w:w="58" w:type="dxa"/>
              <w:bottom w:w="0" w:type="dxa"/>
              <w:right w:w="58" w:type="dxa"/>
            </w:tcMar>
            <w:vAlign w:val="center"/>
          </w:tcPr>
          <w:p w14:paraId="1EE58FAD"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b)</w:t>
            </w:r>
          </w:p>
        </w:tc>
        <w:tc>
          <w:tcPr>
            <w:tcW w:w="7229" w:type="dxa"/>
            <w:vAlign w:val="center"/>
          </w:tcPr>
          <w:p w14:paraId="67C59352" w14:textId="027D7763" w:rsidR="00245D37" w:rsidRPr="006403F0" w:rsidRDefault="007174CA" w:rsidP="00620542">
            <w:pPr>
              <w:spacing w:after="0" w:line="240" w:lineRule="auto"/>
              <w:jc w:val="both"/>
              <w:rPr>
                <w:rFonts w:ascii="Bookman Old Style" w:hAnsi="Bookman Old Style" w:cs="Times New Roman"/>
                <w:sz w:val="24"/>
                <w:szCs w:val="24"/>
              </w:rPr>
            </w:pPr>
            <w:r w:rsidRPr="006403F0">
              <w:rPr>
                <w:rFonts w:ascii="Bookman Old Style" w:hAnsi="Bookman Old Style" w:cs="Times New Roman"/>
                <w:sz w:val="24"/>
                <w:szCs w:val="24"/>
              </w:rPr>
              <w:t xml:space="preserve">A shaft of 100 mm diameter and 1 metre long has one of its </w:t>
            </w:r>
            <w:r w:rsidR="00880300" w:rsidRPr="006403F0">
              <w:rPr>
                <w:rFonts w:ascii="Bookman Old Style" w:hAnsi="Bookman Old Style" w:cs="Times New Roman"/>
                <w:sz w:val="24"/>
                <w:szCs w:val="24"/>
              </w:rPr>
              <w:t>ends</w:t>
            </w:r>
            <w:r w:rsidRPr="006403F0">
              <w:rPr>
                <w:rFonts w:ascii="Bookman Old Style" w:hAnsi="Bookman Old Style" w:cs="Times New Roman"/>
                <w:sz w:val="24"/>
                <w:szCs w:val="24"/>
              </w:rPr>
              <w:t xml:space="preserve"> fixed and the other end carries a disc of mass 500 kg at a radius of gyration of 450 mm. The modulus of rigidity for the shaft material is 80 GN/m</w:t>
            </w:r>
            <w:r w:rsidRPr="006403F0">
              <w:rPr>
                <w:rFonts w:ascii="Bookman Old Style" w:hAnsi="Bookman Old Style" w:cs="Times New Roman"/>
                <w:sz w:val="24"/>
                <w:szCs w:val="24"/>
                <w:vertAlign w:val="superscript"/>
              </w:rPr>
              <w:t>2</w:t>
            </w:r>
            <w:r w:rsidRPr="006403F0">
              <w:rPr>
                <w:rFonts w:ascii="Bookman Old Style" w:hAnsi="Bookman Old Style" w:cs="Times New Roman"/>
                <w:sz w:val="24"/>
                <w:szCs w:val="24"/>
              </w:rPr>
              <w:t>. Determine the frequency of torsional vibrations.</w:t>
            </w:r>
          </w:p>
        </w:tc>
        <w:tc>
          <w:tcPr>
            <w:tcW w:w="567" w:type="dxa"/>
            <w:vAlign w:val="center"/>
          </w:tcPr>
          <w:p w14:paraId="21B1A8D4" w14:textId="77777777" w:rsidR="00245D37" w:rsidRPr="006403F0" w:rsidRDefault="00245D37"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709" w:type="dxa"/>
            <w:vAlign w:val="center"/>
          </w:tcPr>
          <w:p w14:paraId="37A6800B" w14:textId="49F5774C" w:rsidR="00245D37" w:rsidRPr="006403F0" w:rsidRDefault="00880300"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5</w:t>
            </w:r>
          </w:p>
        </w:tc>
        <w:tc>
          <w:tcPr>
            <w:tcW w:w="596" w:type="dxa"/>
            <w:vAlign w:val="center"/>
          </w:tcPr>
          <w:p w14:paraId="098AF43A" w14:textId="5E4DD636" w:rsidR="00245D37" w:rsidRPr="006403F0" w:rsidRDefault="00D52D84" w:rsidP="00880300">
            <w:pPr>
              <w:spacing w:after="0" w:line="240" w:lineRule="auto"/>
              <w:jc w:val="center"/>
              <w:rPr>
                <w:rFonts w:ascii="Bookman Old Style" w:eastAsia="Calibri" w:hAnsi="Bookman Old Style" w:cs="Times New Roman"/>
                <w:sz w:val="24"/>
                <w:szCs w:val="24"/>
              </w:rPr>
            </w:pPr>
            <w:r w:rsidRPr="006403F0">
              <w:rPr>
                <w:rFonts w:ascii="Bookman Old Style" w:eastAsia="Calibri" w:hAnsi="Bookman Old Style" w:cs="Times New Roman"/>
                <w:sz w:val="24"/>
                <w:szCs w:val="24"/>
              </w:rPr>
              <w:t>3</w:t>
            </w:r>
          </w:p>
        </w:tc>
      </w:tr>
    </w:tbl>
    <w:p w14:paraId="4A1BE037" w14:textId="77777777" w:rsidR="00D03572" w:rsidRDefault="00D03572" w:rsidP="00620542">
      <w:pPr>
        <w:pStyle w:val="ListParagraph"/>
        <w:spacing w:line="240" w:lineRule="auto"/>
        <w:ind w:left="0"/>
        <w:jc w:val="center"/>
        <w:rPr>
          <w:rFonts w:ascii="Times New Roman" w:hAnsi="Times New Roman"/>
          <w:b/>
          <w:sz w:val="24"/>
          <w:szCs w:val="24"/>
        </w:rPr>
      </w:pPr>
      <w:r w:rsidRPr="008A41A6">
        <w:rPr>
          <w:rFonts w:ascii="Times New Roman" w:hAnsi="Times New Roman"/>
          <w:b/>
          <w:sz w:val="24"/>
          <w:szCs w:val="24"/>
        </w:rPr>
        <w:t>---oo0oo---</w:t>
      </w:r>
    </w:p>
    <w:p w14:paraId="0BB83FC1" w14:textId="77777777" w:rsidR="008B3687" w:rsidRDefault="008B3687" w:rsidP="00620542">
      <w:pPr>
        <w:pStyle w:val="ListParagraph"/>
        <w:spacing w:line="240" w:lineRule="auto"/>
        <w:ind w:left="0"/>
        <w:jc w:val="center"/>
        <w:rPr>
          <w:rFonts w:ascii="Times New Roman" w:hAnsi="Times New Roman"/>
          <w:b/>
          <w:sz w:val="24"/>
          <w:szCs w:val="24"/>
        </w:rPr>
      </w:pPr>
    </w:p>
    <w:p w14:paraId="367281B1" w14:textId="77777777" w:rsidR="008B3687" w:rsidRDefault="008B3687" w:rsidP="00620542">
      <w:pPr>
        <w:pStyle w:val="ListParagraph"/>
        <w:spacing w:line="240" w:lineRule="auto"/>
        <w:ind w:left="0"/>
        <w:jc w:val="center"/>
        <w:rPr>
          <w:rFonts w:ascii="Times New Roman" w:hAnsi="Times New Roman"/>
          <w:b/>
          <w:sz w:val="24"/>
          <w:szCs w:val="24"/>
        </w:rPr>
      </w:pPr>
    </w:p>
    <w:p w14:paraId="61E62E14" w14:textId="77777777" w:rsidR="008B3687" w:rsidRDefault="008B3687" w:rsidP="00620542">
      <w:pPr>
        <w:pStyle w:val="ListParagraph"/>
        <w:spacing w:line="240" w:lineRule="auto"/>
        <w:ind w:left="0"/>
        <w:jc w:val="center"/>
        <w:rPr>
          <w:rFonts w:ascii="Times New Roman" w:hAnsi="Times New Roman"/>
          <w:b/>
          <w:sz w:val="24"/>
          <w:szCs w:val="24"/>
        </w:rPr>
      </w:pPr>
    </w:p>
    <w:p w14:paraId="568299BE" w14:textId="77777777" w:rsidR="008B3687" w:rsidRDefault="008B3687" w:rsidP="00620542">
      <w:pPr>
        <w:pStyle w:val="ListParagraph"/>
        <w:spacing w:line="240" w:lineRule="auto"/>
        <w:ind w:left="0"/>
        <w:jc w:val="center"/>
        <w:rPr>
          <w:rFonts w:ascii="Times New Roman" w:hAnsi="Times New Roman"/>
          <w:b/>
          <w:sz w:val="24"/>
          <w:szCs w:val="24"/>
        </w:rPr>
      </w:pPr>
    </w:p>
    <w:p w14:paraId="6B50FE1D" w14:textId="6E995702" w:rsidR="008B3687" w:rsidRPr="003257AD" w:rsidRDefault="008B3687" w:rsidP="008B3687">
      <w:pPr>
        <w:pStyle w:val="ListParagraph"/>
        <w:spacing w:line="240" w:lineRule="auto"/>
        <w:ind w:left="0"/>
        <w:jc w:val="right"/>
        <w:rPr>
          <w:rFonts w:ascii="Times New Roman" w:hAnsi="Times New Roman"/>
          <w:b/>
          <w:sz w:val="24"/>
          <w:szCs w:val="24"/>
        </w:rPr>
      </w:pPr>
      <w:r w:rsidRPr="008B3687">
        <w:rPr>
          <w:rFonts w:ascii="Bookman Old Style" w:eastAsia="Calibri" w:hAnsi="Bookman Old Style" w:cs="Times New Roman"/>
          <w:sz w:val="24"/>
          <w:szCs w:val="24"/>
        </w:rPr>
        <w:t xml:space="preserve">Page </w:t>
      </w:r>
      <w:r>
        <w:rPr>
          <w:rFonts w:ascii="Bookman Old Style" w:eastAsia="Calibri" w:hAnsi="Bookman Old Style" w:cs="Times New Roman"/>
          <w:sz w:val="24"/>
          <w:szCs w:val="24"/>
        </w:rPr>
        <w:t>3</w:t>
      </w:r>
      <w:r w:rsidRPr="008B3687">
        <w:rPr>
          <w:rFonts w:ascii="Bookman Old Style" w:eastAsia="Calibri" w:hAnsi="Bookman Old Style" w:cs="Times New Roman"/>
          <w:sz w:val="24"/>
          <w:szCs w:val="24"/>
        </w:rPr>
        <w:t xml:space="preserve"> of 3</w:t>
      </w:r>
    </w:p>
    <w:sectPr w:rsidR="008B3687" w:rsidRPr="003257AD"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1D08"/>
    <w:rsid w:val="00003AB8"/>
    <w:rsid w:val="000149F4"/>
    <w:rsid w:val="00022EC7"/>
    <w:rsid w:val="0002555C"/>
    <w:rsid w:val="00027A1F"/>
    <w:rsid w:val="00034A6E"/>
    <w:rsid w:val="000466F7"/>
    <w:rsid w:val="00053A2B"/>
    <w:rsid w:val="000603F1"/>
    <w:rsid w:val="000628B2"/>
    <w:rsid w:val="000941B8"/>
    <w:rsid w:val="000B391B"/>
    <w:rsid w:val="000C1D0F"/>
    <w:rsid w:val="000C42CE"/>
    <w:rsid w:val="000D0B88"/>
    <w:rsid w:val="000D2777"/>
    <w:rsid w:val="000F12BE"/>
    <w:rsid w:val="00103309"/>
    <w:rsid w:val="0012275A"/>
    <w:rsid w:val="00122F05"/>
    <w:rsid w:val="0013350C"/>
    <w:rsid w:val="00150DF0"/>
    <w:rsid w:val="0015239A"/>
    <w:rsid w:val="00155D25"/>
    <w:rsid w:val="001A01E5"/>
    <w:rsid w:val="001A4FE6"/>
    <w:rsid w:val="002210D0"/>
    <w:rsid w:val="00227314"/>
    <w:rsid w:val="002277C0"/>
    <w:rsid w:val="00234DD6"/>
    <w:rsid w:val="00245D37"/>
    <w:rsid w:val="0025125E"/>
    <w:rsid w:val="00271859"/>
    <w:rsid w:val="00284F2E"/>
    <w:rsid w:val="00296345"/>
    <w:rsid w:val="002A7366"/>
    <w:rsid w:val="002B12E4"/>
    <w:rsid w:val="002C732E"/>
    <w:rsid w:val="002E177B"/>
    <w:rsid w:val="002E28F6"/>
    <w:rsid w:val="003257AD"/>
    <w:rsid w:val="0033483F"/>
    <w:rsid w:val="003573F1"/>
    <w:rsid w:val="003707C9"/>
    <w:rsid w:val="0037165F"/>
    <w:rsid w:val="00396857"/>
    <w:rsid w:val="003A58A6"/>
    <w:rsid w:val="003C2DD8"/>
    <w:rsid w:val="003D1F3A"/>
    <w:rsid w:val="003E447D"/>
    <w:rsid w:val="003E5FE9"/>
    <w:rsid w:val="004011D7"/>
    <w:rsid w:val="004303C4"/>
    <w:rsid w:val="004365C3"/>
    <w:rsid w:val="00456FF1"/>
    <w:rsid w:val="00470B8F"/>
    <w:rsid w:val="0047454F"/>
    <w:rsid w:val="00474BA7"/>
    <w:rsid w:val="00485725"/>
    <w:rsid w:val="004E2978"/>
    <w:rsid w:val="004E4464"/>
    <w:rsid w:val="00504475"/>
    <w:rsid w:val="00512653"/>
    <w:rsid w:val="00536AE6"/>
    <w:rsid w:val="005450AF"/>
    <w:rsid w:val="00554B1A"/>
    <w:rsid w:val="00586C2F"/>
    <w:rsid w:val="00590237"/>
    <w:rsid w:val="00593548"/>
    <w:rsid w:val="00596901"/>
    <w:rsid w:val="005A43D2"/>
    <w:rsid w:val="005A4A2E"/>
    <w:rsid w:val="005B4F9F"/>
    <w:rsid w:val="005C318C"/>
    <w:rsid w:val="0062034D"/>
    <w:rsid w:val="00620542"/>
    <w:rsid w:val="00621AE7"/>
    <w:rsid w:val="00634BBD"/>
    <w:rsid w:val="006403F0"/>
    <w:rsid w:val="006543E2"/>
    <w:rsid w:val="00655F00"/>
    <w:rsid w:val="0066509D"/>
    <w:rsid w:val="006863D7"/>
    <w:rsid w:val="00686D5C"/>
    <w:rsid w:val="00691338"/>
    <w:rsid w:val="006913EC"/>
    <w:rsid w:val="006A2266"/>
    <w:rsid w:val="006A2F3F"/>
    <w:rsid w:val="006D7EC7"/>
    <w:rsid w:val="006E4EE6"/>
    <w:rsid w:val="006E51CE"/>
    <w:rsid w:val="006F4FA5"/>
    <w:rsid w:val="006F56A9"/>
    <w:rsid w:val="007162E1"/>
    <w:rsid w:val="007174CA"/>
    <w:rsid w:val="00720A77"/>
    <w:rsid w:val="007258D1"/>
    <w:rsid w:val="00750701"/>
    <w:rsid w:val="00757172"/>
    <w:rsid w:val="00780A16"/>
    <w:rsid w:val="007818B7"/>
    <w:rsid w:val="007847B7"/>
    <w:rsid w:val="00792BBF"/>
    <w:rsid w:val="00793B4C"/>
    <w:rsid w:val="00795A1B"/>
    <w:rsid w:val="007B145D"/>
    <w:rsid w:val="007B2CF8"/>
    <w:rsid w:val="007F2DB7"/>
    <w:rsid w:val="007F464F"/>
    <w:rsid w:val="008166E1"/>
    <w:rsid w:val="008210D1"/>
    <w:rsid w:val="00834E2B"/>
    <w:rsid w:val="00843353"/>
    <w:rsid w:val="00852466"/>
    <w:rsid w:val="00880300"/>
    <w:rsid w:val="00884594"/>
    <w:rsid w:val="00891022"/>
    <w:rsid w:val="008B3687"/>
    <w:rsid w:val="008B5361"/>
    <w:rsid w:val="008E0764"/>
    <w:rsid w:val="008E32BF"/>
    <w:rsid w:val="008E5574"/>
    <w:rsid w:val="0090128A"/>
    <w:rsid w:val="00906B65"/>
    <w:rsid w:val="009071F8"/>
    <w:rsid w:val="00910762"/>
    <w:rsid w:val="00917290"/>
    <w:rsid w:val="0093182A"/>
    <w:rsid w:val="009409AC"/>
    <w:rsid w:val="00956FCE"/>
    <w:rsid w:val="009616F2"/>
    <w:rsid w:val="00990A16"/>
    <w:rsid w:val="00997EA3"/>
    <w:rsid w:val="009C3F91"/>
    <w:rsid w:val="009D06C3"/>
    <w:rsid w:val="009E511B"/>
    <w:rsid w:val="009F0287"/>
    <w:rsid w:val="009F1C8C"/>
    <w:rsid w:val="00A05AD6"/>
    <w:rsid w:val="00A07AEF"/>
    <w:rsid w:val="00A21A62"/>
    <w:rsid w:val="00A43123"/>
    <w:rsid w:val="00A446D9"/>
    <w:rsid w:val="00A70A19"/>
    <w:rsid w:val="00A91BF4"/>
    <w:rsid w:val="00A92095"/>
    <w:rsid w:val="00A92EA3"/>
    <w:rsid w:val="00AA1A23"/>
    <w:rsid w:val="00AA1D8C"/>
    <w:rsid w:val="00AB5201"/>
    <w:rsid w:val="00AB54D0"/>
    <w:rsid w:val="00AB5CEC"/>
    <w:rsid w:val="00AD145C"/>
    <w:rsid w:val="00AD4CC9"/>
    <w:rsid w:val="00AE789F"/>
    <w:rsid w:val="00AF7F5A"/>
    <w:rsid w:val="00B01745"/>
    <w:rsid w:val="00B11358"/>
    <w:rsid w:val="00B223DF"/>
    <w:rsid w:val="00B34647"/>
    <w:rsid w:val="00B50A9C"/>
    <w:rsid w:val="00B55E5B"/>
    <w:rsid w:val="00B93AE5"/>
    <w:rsid w:val="00BA4B0B"/>
    <w:rsid w:val="00BA66C6"/>
    <w:rsid w:val="00BB7034"/>
    <w:rsid w:val="00BD0A5D"/>
    <w:rsid w:val="00BD5D34"/>
    <w:rsid w:val="00BE0A59"/>
    <w:rsid w:val="00C01AC7"/>
    <w:rsid w:val="00C22811"/>
    <w:rsid w:val="00C32BA6"/>
    <w:rsid w:val="00C476C6"/>
    <w:rsid w:val="00C545C2"/>
    <w:rsid w:val="00C54673"/>
    <w:rsid w:val="00C61C88"/>
    <w:rsid w:val="00C71AF1"/>
    <w:rsid w:val="00C74248"/>
    <w:rsid w:val="00C76FFB"/>
    <w:rsid w:val="00C8375B"/>
    <w:rsid w:val="00C84F0A"/>
    <w:rsid w:val="00C87AFE"/>
    <w:rsid w:val="00CB603D"/>
    <w:rsid w:val="00CC569C"/>
    <w:rsid w:val="00CD57BF"/>
    <w:rsid w:val="00CE70A8"/>
    <w:rsid w:val="00CF2C64"/>
    <w:rsid w:val="00D03572"/>
    <w:rsid w:val="00D04764"/>
    <w:rsid w:val="00D07E44"/>
    <w:rsid w:val="00D105C8"/>
    <w:rsid w:val="00D37592"/>
    <w:rsid w:val="00D464F5"/>
    <w:rsid w:val="00D52D84"/>
    <w:rsid w:val="00D56323"/>
    <w:rsid w:val="00D65DEF"/>
    <w:rsid w:val="00D707EC"/>
    <w:rsid w:val="00D74414"/>
    <w:rsid w:val="00D93CB7"/>
    <w:rsid w:val="00D9502C"/>
    <w:rsid w:val="00D95B67"/>
    <w:rsid w:val="00D95FDE"/>
    <w:rsid w:val="00D9689C"/>
    <w:rsid w:val="00DB2CAF"/>
    <w:rsid w:val="00DB3833"/>
    <w:rsid w:val="00DB3B00"/>
    <w:rsid w:val="00DC1507"/>
    <w:rsid w:val="00DD02CE"/>
    <w:rsid w:val="00DE4DD4"/>
    <w:rsid w:val="00DE5CE6"/>
    <w:rsid w:val="00DF37EF"/>
    <w:rsid w:val="00DF5DDF"/>
    <w:rsid w:val="00DF7302"/>
    <w:rsid w:val="00E05230"/>
    <w:rsid w:val="00E267F8"/>
    <w:rsid w:val="00E67488"/>
    <w:rsid w:val="00E77988"/>
    <w:rsid w:val="00E90FAA"/>
    <w:rsid w:val="00EA0C2A"/>
    <w:rsid w:val="00EA1B7C"/>
    <w:rsid w:val="00EA77A7"/>
    <w:rsid w:val="00EB081D"/>
    <w:rsid w:val="00EC60A1"/>
    <w:rsid w:val="00EC6642"/>
    <w:rsid w:val="00ED6E64"/>
    <w:rsid w:val="00EF14FB"/>
    <w:rsid w:val="00F045BE"/>
    <w:rsid w:val="00F22185"/>
    <w:rsid w:val="00F25916"/>
    <w:rsid w:val="00F558BF"/>
    <w:rsid w:val="00F60B3C"/>
    <w:rsid w:val="00F616CD"/>
    <w:rsid w:val="00F75871"/>
    <w:rsid w:val="00FA5E9A"/>
    <w:rsid w:val="00FB3854"/>
    <w:rsid w:val="00FD355D"/>
    <w:rsid w:val="00FD7646"/>
    <w:rsid w:val="00FE4EC2"/>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F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AF43C-8718-43EA-8437-C0A1DEE3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234</cp:revision>
  <dcterms:created xsi:type="dcterms:W3CDTF">2018-09-08T07:27:00Z</dcterms:created>
  <dcterms:modified xsi:type="dcterms:W3CDTF">2025-11-17T04:03:00Z</dcterms:modified>
</cp:coreProperties>
</file>